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AA" w:rsidRPr="001F0717" w:rsidRDefault="00666036" w:rsidP="00C26B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0717">
        <w:rPr>
          <w:rFonts w:ascii="Times New Roman" w:hAnsi="Times New Roman" w:cs="Times New Roman"/>
          <w:b/>
          <w:sz w:val="28"/>
          <w:szCs w:val="24"/>
        </w:rPr>
        <w:t>Публичный отчет директора</w:t>
      </w:r>
    </w:p>
    <w:p w:rsidR="00666036" w:rsidRPr="001F0717" w:rsidRDefault="00666036" w:rsidP="00C26B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0717">
        <w:rPr>
          <w:rFonts w:ascii="Times New Roman" w:hAnsi="Times New Roman" w:cs="Times New Roman"/>
          <w:b/>
          <w:sz w:val="28"/>
          <w:szCs w:val="24"/>
        </w:rPr>
        <w:t>муниципального бюджетного общеобразовательного учреждения</w:t>
      </w:r>
    </w:p>
    <w:p w:rsidR="00666036" w:rsidRPr="001F0717" w:rsidRDefault="00666036" w:rsidP="00C26B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0717">
        <w:rPr>
          <w:rFonts w:ascii="Times New Roman" w:hAnsi="Times New Roman" w:cs="Times New Roman"/>
          <w:b/>
          <w:sz w:val="28"/>
          <w:szCs w:val="24"/>
        </w:rPr>
        <w:t>«Средняя общеобразовательная школа № 24»</w:t>
      </w:r>
    </w:p>
    <w:p w:rsidR="00666036" w:rsidRPr="001F0717" w:rsidRDefault="00666036" w:rsidP="00C26B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0717">
        <w:rPr>
          <w:rFonts w:ascii="Times New Roman" w:hAnsi="Times New Roman" w:cs="Times New Roman"/>
          <w:b/>
          <w:sz w:val="28"/>
          <w:szCs w:val="24"/>
        </w:rPr>
        <w:t>за 2015 – 2016 учебный год</w:t>
      </w:r>
    </w:p>
    <w:p w:rsidR="00666036" w:rsidRPr="00741F6F" w:rsidRDefault="00666036" w:rsidP="00C26BF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036" w:rsidRDefault="00666036" w:rsidP="00C26B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В 2015 – 2016 учебном году в школе обучалось 853 ученика, 37 классов</w:t>
      </w:r>
    </w:p>
    <w:p w:rsidR="009F0E74" w:rsidRPr="00741F6F" w:rsidRDefault="009F0E74" w:rsidP="00C26BF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6BF8" w:rsidRPr="00741F6F" w:rsidTr="00C26BF8">
        <w:tc>
          <w:tcPr>
            <w:tcW w:w="3190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Ступень образования</w:t>
            </w:r>
          </w:p>
        </w:tc>
        <w:tc>
          <w:tcPr>
            <w:tcW w:w="3190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3191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26BF8" w:rsidRPr="00741F6F" w:rsidTr="00C26BF8">
        <w:tc>
          <w:tcPr>
            <w:tcW w:w="3190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90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1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C26BF8" w:rsidRPr="00741F6F" w:rsidTr="00C26BF8">
        <w:tc>
          <w:tcPr>
            <w:tcW w:w="3190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90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1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C26BF8" w:rsidRPr="00741F6F" w:rsidTr="00C26BF8">
        <w:tc>
          <w:tcPr>
            <w:tcW w:w="3190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90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C26BF8" w:rsidRPr="00741F6F" w:rsidRDefault="00C26BF8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C26BF8" w:rsidRPr="00741F6F" w:rsidRDefault="00C26BF8" w:rsidP="00C26B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6BF8" w:rsidRPr="00741F6F" w:rsidRDefault="00C26BF8" w:rsidP="00533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F6F">
        <w:rPr>
          <w:rFonts w:ascii="Times New Roman" w:hAnsi="Times New Roman" w:cs="Times New Roman"/>
          <w:b/>
          <w:sz w:val="24"/>
          <w:szCs w:val="24"/>
        </w:rPr>
        <w:t>Режим работы:</w:t>
      </w:r>
    </w:p>
    <w:p w:rsidR="00C26BF8" w:rsidRPr="00741F6F" w:rsidRDefault="00C26BF8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- начальная школа – пятидневная учебная неделя, с 08.00 час до 13.10 час;</w:t>
      </w:r>
    </w:p>
    <w:p w:rsidR="00C26BF8" w:rsidRPr="00741F6F" w:rsidRDefault="00C26BF8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- основная и средняя школа – шестидневная учебная неделя, с 08.00 час до 13.10 час.</w:t>
      </w:r>
    </w:p>
    <w:p w:rsidR="00C26BF8" w:rsidRPr="00741F6F" w:rsidRDefault="00C26BF8" w:rsidP="00533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F6F">
        <w:rPr>
          <w:rFonts w:ascii="Times New Roman" w:hAnsi="Times New Roman" w:cs="Times New Roman"/>
          <w:b/>
          <w:sz w:val="24"/>
          <w:szCs w:val="24"/>
        </w:rPr>
        <w:t xml:space="preserve">Формы образования: </w:t>
      </w:r>
    </w:p>
    <w:p w:rsidR="00C26BF8" w:rsidRPr="00741F6F" w:rsidRDefault="00C26BF8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- очная;</w:t>
      </w:r>
    </w:p>
    <w:p w:rsidR="00C26BF8" w:rsidRPr="00741F6F" w:rsidRDefault="00C26BF8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- индивидуальное обучение на дому.</w:t>
      </w:r>
    </w:p>
    <w:p w:rsidR="00C26BF8" w:rsidRPr="00741F6F" w:rsidRDefault="005338D1" w:rsidP="00533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F6F">
        <w:rPr>
          <w:rFonts w:ascii="Times New Roman" w:hAnsi="Times New Roman" w:cs="Times New Roman"/>
          <w:b/>
          <w:sz w:val="24"/>
          <w:szCs w:val="24"/>
        </w:rPr>
        <w:t>Реализуемые образовательные программы:</w:t>
      </w:r>
    </w:p>
    <w:p w:rsidR="005338D1" w:rsidRPr="00741F6F" w:rsidRDefault="005338D1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1. Общеобразовательная программа начального общего образования (нормативный срок освоения 4 года);</w:t>
      </w:r>
    </w:p>
    <w:p w:rsidR="005338D1" w:rsidRPr="00741F6F" w:rsidRDefault="005338D1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2. Общеобразовательная программа для детей с задержкой психического развития начального общего образования (нормативный срок освоения 3 года);</w:t>
      </w:r>
    </w:p>
    <w:p w:rsidR="005338D1" w:rsidRPr="00741F6F" w:rsidRDefault="005338D1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3. Общеобразовательная программа основного общего образования (нормативный срок освоения 5 лет);</w:t>
      </w:r>
    </w:p>
    <w:p w:rsidR="005338D1" w:rsidRPr="00741F6F" w:rsidRDefault="005338D1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4. Общеобразовательная программа для детей с задержкой психического развития основного общего образования (нормативный срок освоения 5 лет);</w:t>
      </w:r>
    </w:p>
    <w:p w:rsidR="005338D1" w:rsidRPr="00741F6F" w:rsidRDefault="005338D1" w:rsidP="005338D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5. Общеобразовательная программа среднего общего образования (нормативный срок освоения 2 года).</w:t>
      </w:r>
    </w:p>
    <w:p w:rsidR="00316AE2" w:rsidRDefault="005338D1" w:rsidP="00533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 xml:space="preserve">В 2015 – 2016 учебном году школа работала над </w:t>
      </w:r>
      <w:r w:rsidRPr="00741F6F">
        <w:rPr>
          <w:rFonts w:ascii="Times New Roman" w:hAnsi="Times New Roman" w:cs="Times New Roman"/>
          <w:b/>
          <w:sz w:val="24"/>
          <w:szCs w:val="24"/>
        </w:rPr>
        <w:t>методической темой</w:t>
      </w:r>
      <w:r w:rsidRPr="00741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16AE2" w:rsidRPr="00316AE2">
        <w:rPr>
          <w:rFonts w:ascii="Times New Roman" w:hAnsi="Times New Roman" w:cs="Times New Roman"/>
          <w:sz w:val="24"/>
          <w:szCs w:val="24"/>
        </w:rPr>
        <w:t>темой</w:t>
      </w:r>
      <w:proofErr w:type="spellEnd"/>
      <w:proofErr w:type="gramEnd"/>
      <w:r w:rsidR="00316AE2" w:rsidRPr="00316AE2">
        <w:rPr>
          <w:rFonts w:ascii="Times New Roman" w:hAnsi="Times New Roman" w:cs="Times New Roman"/>
          <w:sz w:val="24"/>
          <w:szCs w:val="24"/>
        </w:rPr>
        <w:t xml:space="preserve"> «Совершенствование качества образования в условиях реализации ФГОС через освоение и внедрение современных педагогических технологий». </w:t>
      </w:r>
    </w:p>
    <w:p w:rsidR="00316AE2" w:rsidRDefault="005338D1" w:rsidP="00316AE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AE2">
        <w:rPr>
          <w:rFonts w:ascii="Times New Roman" w:hAnsi="Times New Roman" w:cs="Times New Roman"/>
          <w:b/>
          <w:sz w:val="24"/>
          <w:szCs w:val="24"/>
        </w:rPr>
        <w:t>Цель педагогической деятельности:</w:t>
      </w:r>
      <w:r w:rsidR="00316AE2" w:rsidRPr="00316AE2">
        <w:t xml:space="preserve"> </w:t>
      </w:r>
      <w:r w:rsidR="00316AE2" w:rsidRPr="00316AE2">
        <w:rPr>
          <w:rFonts w:ascii="Times New Roman" w:hAnsi="Times New Roman" w:cs="Times New Roman"/>
          <w:sz w:val="24"/>
          <w:szCs w:val="24"/>
        </w:rPr>
        <w:t>совершенствование педагогического мастерства учителя, качества образовательного процесса и успешности обучающихся через использование современных педагогических технологий.</w:t>
      </w:r>
    </w:p>
    <w:p w:rsidR="00316AE2" w:rsidRDefault="005338D1" w:rsidP="00316AE2">
      <w:pPr>
        <w:pStyle w:val="a3"/>
        <w:ind w:firstLine="709"/>
        <w:jc w:val="both"/>
      </w:pPr>
      <w:r w:rsidRPr="00741F6F">
        <w:rPr>
          <w:rFonts w:ascii="Times New Roman" w:hAnsi="Times New Roman" w:cs="Times New Roman"/>
          <w:sz w:val="24"/>
          <w:szCs w:val="24"/>
        </w:rPr>
        <w:t>Задачи:</w:t>
      </w:r>
      <w:r w:rsidR="00316AE2" w:rsidRPr="00316AE2">
        <w:t xml:space="preserve"> </w:t>
      </w:r>
    </w:p>
    <w:p w:rsidR="00316AE2" w:rsidRPr="00316AE2" w:rsidRDefault="00316AE2" w:rsidP="00316A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AE2">
        <w:rPr>
          <w:rFonts w:ascii="Times New Roman" w:hAnsi="Times New Roman" w:cs="Times New Roman"/>
          <w:sz w:val="24"/>
          <w:szCs w:val="24"/>
        </w:rPr>
        <w:t>совершенствовать педагогическую систему учителя на основе выделения сущности его опыта при использовании новых педагогических технологий обучения;</w:t>
      </w:r>
    </w:p>
    <w:p w:rsidR="00316AE2" w:rsidRPr="00316AE2" w:rsidRDefault="00316AE2" w:rsidP="00316A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AE2">
        <w:rPr>
          <w:rFonts w:ascii="Times New Roman" w:hAnsi="Times New Roman" w:cs="Times New Roman"/>
          <w:sz w:val="24"/>
          <w:szCs w:val="24"/>
        </w:rPr>
        <w:t>способствовать формированию системы универсальных учебных действий средствами современных педагогических технологий;</w:t>
      </w:r>
    </w:p>
    <w:p w:rsidR="00316AE2" w:rsidRPr="00316AE2" w:rsidRDefault="00316AE2" w:rsidP="00316A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AE2">
        <w:rPr>
          <w:rFonts w:ascii="Times New Roman" w:hAnsi="Times New Roman" w:cs="Times New Roman"/>
          <w:sz w:val="24"/>
          <w:szCs w:val="24"/>
        </w:rPr>
        <w:t>обеспечить методическое сопровождение реализации Федерального государственного образовательного стандарта (ФГОС) основного общего образования;</w:t>
      </w:r>
    </w:p>
    <w:p w:rsidR="00316AE2" w:rsidRPr="00316AE2" w:rsidRDefault="00316AE2" w:rsidP="00316A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AE2">
        <w:rPr>
          <w:rFonts w:ascii="Times New Roman" w:hAnsi="Times New Roman" w:cs="Times New Roman"/>
          <w:sz w:val="24"/>
          <w:szCs w:val="24"/>
        </w:rPr>
        <w:t>содействовать реализации образовательных программ на основе стандартов нового поколения;</w:t>
      </w:r>
    </w:p>
    <w:p w:rsidR="005338D1" w:rsidRPr="00741F6F" w:rsidRDefault="00316AE2" w:rsidP="00316AE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AE2">
        <w:rPr>
          <w:rFonts w:ascii="Times New Roman" w:hAnsi="Times New Roman" w:cs="Times New Roman"/>
          <w:sz w:val="24"/>
          <w:szCs w:val="24"/>
        </w:rPr>
        <w:lastRenderedPageBreak/>
        <w:t>развитие коллектива единомышленников.</w:t>
      </w:r>
    </w:p>
    <w:p w:rsidR="00316AE2" w:rsidRDefault="00316AE2" w:rsidP="007656F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8D1" w:rsidRPr="00741F6F" w:rsidRDefault="005338D1" w:rsidP="007656F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6F">
        <w:rPr>
          <w:rFonts w:ascii="Times New Roman" w:hAnsi="Times New Roman" w:cs="Times New Roman"/>
          <w:b/>
          <w:sz w:val="24"/>
          <w:szCs w:val="24"/>
        </w:rPr>
        <w:t>Анализ учебно-воспитательной работы</w:t>
      </w:r>
    </w:p>
    <w:p w:rsidR="005338D1" w:rsidRPr="00741F6F" w:rsidRDefault="005338D1" w:rsidP="007656F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6F"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p w:rsidR="005338D1" w:rsidRPr="00741F6F" w:rsidRDefault="007656FF" w:rsidP="00533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В 2015 – 2016 учебном году в начальной школе обучались 17 классов, из них 16 классов – по общеобразовательной программе начального общего образования, 1 класс - общеобразовательной программе для детей с задержкой психического развития начального общего образования.</w:t>
      </w:r>
    </w:p>
    <w:p w:rsidR="007656FF" w:rsidRPr="00741F6F" w:rsidRDefault="007656FF" w:rsidP="00533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Из 17 педагогов, работающих в начальных классах 3 – Высшей квалификационной категории, 7 – первой квалификационной категории, 5 педагогов аттестованы на соответствие занимаемой должности, 2 учителя не аттестованы в связи с отсутствием двухгодичного стажа педагогической деятельности.</w:t>
      </w:r>
    </w:p>
    <w:p w:rsidR="00CC4694" w:rsidRPr="00741F6F" w:rsidRDefault="00CC4694" w:rsidP="00533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t>Программа начального общего образования выполнена полностью.</w:t>
      </w:r>
    </w:p>
    <w:p w:rsidR="007656FF" w:rsidRPr="00741F6F" w:rsidRDefault="007656FF" w:rsidP="007656F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6F">
        <w:rPr>
          <w:rFonts w:ascii="Times New Roman" w:hAnsi="Times New Roman" w:cs="Times New Roman"/>
          <w:b/>
          <w:sz w:val="24"/>
          <w:szCs w:val="24"/>
        </w:rPr>
        <w:t>Динамика успеваемости и качества обучения в начальной школе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4694" w:rsidRPr="00741F6F" w:rsidTr="00CC4694">
        <w:tc>
          <w:tcPr>
            <w:tcW w:w="2392" w:type="dxa"/>
            <w:vAlign w:val="center"/>
          </w:tcPr>
          <w:p w:rsidR="00CC4694" w:rsidRPr="00741F6F" w:rsidRDefault="00CC4694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C4694" w:rsidRPr="00741F6F" w:rsidRDefault="00CC4694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2013 – 2014 учебный год</w:t>
            </w:r>
          </w:p>
        </w:tc>
        <w:tc>
          <w:tcPr>
            <w:tcW w:w="2393" w:type="dxa"/>
            <w:vAlign w:val="center"/>
          </w:tcPr>
          <w:p w:rsidR="00CC4694" w:rsidRPr="00741F6F" w:rsidRDefault="00CC4694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2014 – 2015 учебный год</w:t>
            </w:r>
          </w:p>
        </w:tc>
        <w:tc>
          <w:tcPr>
            <w:tcW w:w="2393" w:type="dxa"/>
            <w:vAlign w:val="center"/>
          </w:tcPr>
          <w:p w:rsidR="00CC4694" w:rsidRPr="00741F6F" w:rsidRDefault="00CC4694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2015 – 2016 учебный год</w:t>
            </w:r>
          </w:p>
        </w:tc>
      </w:tr>
      <w:tr w:rsidR="00CC4694" w:rsidRPr="00741F6F" w:rsidTr="00CC4694">
        <w:tc>
          <w:tcPr>
            <w:tcW w:w="2392" w:type="dxa"/>
            <w:vAlign w:val="center"/>
          </w:tcPr>
          <w:p w:rsidR="00CC4694" w:rsidRPr="00741F6F" w:rsidRDefault="00CC4694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  <w:vAlign w:val="center"/>
          </w:tcPr>
          <w:p w:rsidR="00CC4694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393" w:type="dxa"/>
            <w:vAlign w:val="center"/>
          </w:tcPr>
          <w:p w:rsidR="00CC4694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393" w:type="dxa"/>
            <w:vAlign w:val="center"/>
          </w:tcPr>
          <w:p w:rsidR="00CC4694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</w:tr>
      <w:tr w:rsidR="00D60D90" w:rsidRPr="00741F6F" w:rsidTr="00CC4694">
        <w:tc>
          <w:tcPr>
            <w:tcW w:w="2392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Количество отличников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60D90" w:rsidRPr="00741F6F" w:rsidTr="00CC4694">
        <w:tc>
          <w:tcPr>
            <w:tcW w:w="2392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98,5%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98,9%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96,5%</w:t>
            </w:r>
          </w:p>
        </w:tc>
      </w:tr>
      <w:tr w:rsidR="00D60D90" w:rsidRPr="00741F6F" w:rsidTr="00CC4694">
        <w:tc>
          <w:tcPr>
            <w:tcW w:w="2392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41,5%</w:t>
            </w:r>
          </w:p>
        </w:tc>
        <w:tc>
          <w:tcPr>
            <w:tcW w:w="2393" w:type="dxa"/>
            <w:vAlign w:val="center"/>
          </w:tcPr>
          <w:p w:rsidR="00D60D90" w:rsidRPr="00741F6F" w:rsidRDefault="00D60D90" w:rsidP="00B91B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</w:tbl>
    <w:p w:rsidR="007656FF" w:rsidRPr="00741F6F" w:rsidRDefault="007656FF" w:rsidP="007656F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694" w:rsidRPr="00660930" w:rsidRDefault="00CC4694" w:rsidP="00CC46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930">
        <w:rPr>
          <w:rFonts w:ascii="Times New Roman" w:hAnsi="Times New Roman" w:cs="Times New Roman"/>
          <w:sz w:val="24"/>
          <w:szCs w:val="24"/>
        </w:rPr>
        <w:t xml:space="preserve">В течение учебного года в начальной школе </w:t>
      </w:r>
      <w:r w:rsidR="00660930" w:rsidRPr="00660930">
        <w:rPr>
          <w:rFonts w:ascii="Times New Roman" w:hAnsi="Times New Roman" w:cs="Times New Roman"/>
          <w:sz w:val="24"/>
          <w:szCs w:val="24"/>
        </w:rPr>
        <w:t>традиционно проводились</w:t>
      </w:r>
      <w:r w:rsidRPr="00660930">
        <w:rPr>
          <w:rFonts w:ascii="Times New Roman" w:hAnsi="Times New Roman" w:cs="Times New Roman"/>
          <w:sz w:val="24"/>
          <w:szCs w:val="24"/>
        </w:rPr>
        <w:t xml:space="preserve"> диагностические контрольные работы</w:t>
      </w:r>
      <w:r w:rsidR="00660930" w:rsidRPr="00660930">
        <w:rPr>
          <w:rFonts w:ascii="Times New Roman" w:hAnsi="Times New Roman" w:cs="Times New Roman"/>
          <w:sz w:val="24"/>
          <w:szCs w:val="24"/>
        </w:rPr>
        <w:t xml:space="preserve"> по общеобразовательным предметам: русский язык, математика, окружающий мир</w:t>
      </w:r>
      <w:r w:rsidRPr="00660930">
        <w:rPr>
          <w:rFonts w:ascii="Times New Roman" w:hAnsi="Times New Roman" w:cs="Times New Roman"/>
          <w:sz w:val="24"/>
          <w:szCs w:val="24"/>
        </w:rPr>
        <w:t>.</w:t>
      </w:r>
    </w:p>
    <w:p w:rsidR="002603C7" w:rsidRDefault="002603C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школа</w:t>
      </w:r>
    </w:p>
    <w:p w:rsidR="00316AE2" w:rsidRPr="00316AE2" w:rsidRDefault="00316AE2" w:rsidP="00316AE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– 2016 учебном году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школе обучались 18</w:t>
      </w:r>
      <w:r w:rsidRPr="00316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общеобразовательной программе основного общего образования, в средней школе – 2 класса по общеобразовательной программе среднего общего образования. Ученики 5 и 6 классов обучались по Федеральным государственным образовательным стандартам второго поколения. </w:t>
      </w:r>
    </w:p>
    <w:p w:rsidR="00316AE2" w:rsidRPr="00316AE2" w:rsidRDefault="00316AE2" w:rsidP="00316AE2">
      <w:pPr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35 педагогов, работающих в основной и средней школе 6 – Высшей квалификационной категории, 22 – первой квалификационной категории, 3 педагога аттестованы на соответствие занимаемой должности, 4 учителя не аттестованы в связи с отсутствием двухгодичного стажа педагогической деятельности.</w:t>
      </w:r>
    </w:p>
    <w:p w:rsidR="00316AE2" w:rsidRDefault="00316AE2" w:rsidP="001F07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717" w:rsidRDefault="001F0717" w:rsidP="001F07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F6F">
        <w:rPr>
          <w:rFonts w:ascii="Times New Roman" w:hAnsi="Times New Roman" w:cs="Times New Roman"/>
          <w:b/>
          <w:sz w:val="24"/>
          <w:szCs w:val="24"/>
        </w:rPr>
        <w:t xml:space="preserve">Динамика успеваемости и качества обучения в </w:t>
      </w:r>
      <w:r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741F6F">
        <w:rPr>
          <w:rFonts w:ascii="Times New Roman" w:hAnsi="Times New Roman" w:cs="Times New Roman"/>
          <w:b/>
          <w:sz w:val="24"/>
          <w:szCs w:val="24"/>
        </w:rPr>
        <w:t xml:space="preserve"> школе</w:t>
      </w:r>
    </w:p>
    <w:p w:rsidR="001F0717" w:rsidRPr="00741F6F" w:rsidRDefault="001F0717" w:rsidP="001F07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F0717" w:rsidRPr="00B91BEE" w:rsidTr="001F0717">
        <w:tc>
          <w:tcPr>
            <w:tcW w:w="2392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2013 – 2014 учебный год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2014 – 2015 учебный год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2015 – 2016 учебный год</w:t>
            </w:r>
          </w:p>
        </w:tc>
      </w:tr>
      <w:tr w:rsidR="001F0717" w:rsidRPr="00B91BEE" w:rsidTr="001F0717">
        <w:tc>
          <w:tcPr>
            <w:tcW w:w="2392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 w:rsidRPr="00B91BEE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416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406</w:t>
            </w:r>
          </w:p>
        </w:tc>
      </w:tr>
      <w:tr w:rsidR="001F0717" w:rsidRPr="00B91BEE" w:rsidTr="001F0717">
        <w:tc>
          <w:tcPr>
            <w:tcW w:w="2392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r w:rsidRPr="00B91BEE">
              <w:rPr>
                <w:rFonts w:ascii="Times New Roman" w:hAnsi="Times New Roman" w:cs="Times New Roman"/>
                <w:sz w:val="24"/>
              </w:rPr>
              <w:lastRenderedPageBreak/>
              <w:t>отличников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1F0717" w:rsidRPr="00B91BEE" w:rsidTr="001F0717">
        <w:tc>
          <w:tcPr>
            <w:tcW w:w="2392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lastRenderedPageBreak/>
              <w:t>Успеваемость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99,5%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95%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96,8%</w:t>
            </w:r>
          </w:p>
        </w:tc>
      </w:tr>
      <w:tr w:rsidR="001F0717" w:rsidRPr="00B91BEE" w:rsidTr="001F0717">
        <w:tc>
          <w:tcPr>
            <w:tcW w:w="2392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>Качество образования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37,6%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2393" w:type="dxa"/>
            <w:vAlign w:val="center"/>
          </w:tcPr>
          <w:p w:rsidR="001F0717" w:rsidRPr="00B91BEE" w:rsidRDefault="001F0717" w:rsidP="001F07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31,5%</w:t>
            </w:r>
          </w:p>
        </w:tc>
      </w:tr>
    </w:tbl>
    <w:p w:rsid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школа</w:t>
      </w:r>
    </w:p>
    <w:p w:rsidR="00607E33" w:rsidRDefault="00607E33" w:rsidP="00607E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успеваемости и качества обучения в средней школе</w:t>
      </w:r>
    </w:p>
    <w:p w:rsidR="00607E33" w:rsidRDefault="00607E33" w:rsidP="00607E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2013 – 2014 учебный год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2014 – 2015 учебный год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2015 – 2016 учебный год</w:t>
            </w:r>
          </w:p>
        </w:tc>
      </w:tr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 w:rsidRPr="00B91BEE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</w:tr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>Количество отличников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98,3%</w:t>
            </w:r>
          </w:p>
        </w:tc>
      </w:tr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>Качество образования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41%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26,4%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35,6%</w:t>
            </w:r>
          </w:p>
        </w:tc>
      </w:tr>
    </w:tbl>
    <w:p w:rsidR="00607E33" w:rsidRDefault="00607E33" w:rsidP="00607E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E33" w:rsidRDefault="00607E33" w:rsidP="00607E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Динамика успеваемости и качества обучения по школе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последние 3 года</w:t>
      </w:r>
    </w:p>
    <w:p w:rsidR="00607E33" w:rsidRDefault="00607E33" w:rsidP="00607E3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2013 – 2014 учебный год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2014 – 2015 учебный год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BEE">
              <w:rPr>
                <w:rFonts w:ascii="Times New Roman" w:hAnsi="Times New Roman" w:cs="Times New Roman"/>
                <w:b/>
                <w:sz w:val="24"/>
              </w:rPr>
              <w:t>2015 – 2016 учебный год</w:t>
            </w:r>
          </w:p>
        </w:tc>
      </w:tr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 w:rsidRPr="00B91BEE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827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844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846</w:t>
            </w:r>
          </w:p>
        </w:tc>
      </w:tr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>Количество отличников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99,2%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96,7%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96,8%</w:t>
            </w:r>
          </w:p>
        </w:tc>
      </w:tr>
      <w:tr w:rsidR="00607E33" w:rsidRPr="00B91BEE" w:rsidTr="00316AE2">
        <w:tc>
          <w:tcPr>
            <w:tcW w:w="2392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91BEE">
              <w:rPr>
                <w:rFonts w:ascii="Times New Roman" w:hAnsi="Times New Roman" w:cs="Times New Roman"/>
                <w:sz w:val="24"/>
              </w:rPr>
              <w:t>Качество образования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43,2%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34,4%</w:t>
            </w:r>
          </w:p>
        </w:tc>
        <w:tc>
          <w:tcPr>
            <w:tcW w:w="2393" w:type="dxa"/>
            <w:vAlign w:val="center"/>
          </w:tcPr>
          <w:p w:rsidR="00607E33" w:rsidRPr="00B91BEE" w:rsidRDefault="00607E33" w:rsidP="00316A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35%</w:t>
            </w:r>
          </w:p>
        </w:tc>
      </w:tr>
    </w:tbl>
    <w:p w:rsid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методической работы за 2015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учебный год</w:t>
      </w:r>
    </w:p>
    <w:p w:rsidR="001F0717" w:rsidRP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Pr="001F0717" w:rsidRDefault="001F0717" w:rsidP="001F07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анализа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F0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степень эффективности методической работы в школе и её роль в повышении профессиональной компетенции педагогов.</w:t>
      </w:r>
    </w:p>
    <w:p w:rsidR="001F0717" w:rsidRPr="001F0717" w:rsidRDefault="001F0717" w:rsidP="001F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     В соответствии с </w:t>
      </w:r>
      <w:r w:rsidR="00316AE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указанными выше целью</w:t>
      </w: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задачами методическая работа школы осуществлялась по следующим направлениям деятельности:</w:t>
      </w:r>
    </w:p>
    <w:p w:rsidR="001F0717" w:rsidRPr="001F0717" w:rsidRDefault="001F0717" w:rsidP="001F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1.Работа с педагогическими кадрами:</w:t>
      </w:r>
    </w:p>
    <w:p w:rsidR="001F0717" w:rsidRPr="001F0717" w:rsidRDefault="001F0717" w:rsidP="001F0717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1.1. Кадровый состав МБОУ «СОШ №24»;</w:t>
      </w:r>
    </w:p>
    <w:p w:rsidR="001F0717" w:rsidRPr="001F0717" w:rsidRDefault="001F0717" w:rsidP="001F0717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1.2. Повышение квалификации педагогических работников школы;</w:t>
      </w:r>
    </w:p>
    <w:p w:rsidR="001F0717" w:rsidRPr="001F0717" w:rsidRDefault="001F0717" w:rsidP="001F0717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1.3. Аттестация педагогических работников.</w:t>
      </w:r>
    </w:p>
    <w:p w:rsidR="001F0717" w:rsidRPr="001F0717" w:rsidRDefault="001F0717" w:rsidP="001F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2. Работа методического совета и школьных методических объединений:</w:t>
      </w:r>
    </w:p>
    <w:p w:rsidR="001F0717" w:rsidRPr="001F0717" w:rsidRDefault="001F0717" w:rsidP="001F0717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Тематические педагогические советы, семинары.</w:t>
      </w:r>
    </w:p>
    <w:p w:rsidR="001F0717" w:rsidRPr="001F0717" w:rsidRDefault="001F0717" w:rsidP="001F0717">
      <w:pPr>
        <w:spacing w:after="0" w:line="240" w:lineRule="auto"/>
        <w:ind w:left="568" w:right="283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2.2. 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методического совета школы</w:t>
      </w:r>
    </w:p>
    <w:p w:rsidR="001F0717" w:rsidRPr="001F0717" w:rsidRDefault="001F0717" w:rsidP="001F0717">
      <w:pPr>
        <w:spacing w:after="0" w:line="240" w:lineRule="auto"/>
        <w:ind w:left="720" w:right="283" w:firstLine="5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2.3. </w:t>
      </w:r>
      <w:r w:rsidRPr="001F071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Работа методических объединений</w:t>
      </w:r>
    </w:p>
    <w:p w:rsidR="001F0717" w:rsidRPr="001F0717" w:rsidRDefault="001F0717" w:rsidP="001F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3. Работа по выявлению, обобщению и распространению педагогического опыта.</w:t>
      </w:r>
    </w:p>
    <w:p w:rsidR="001F0717" w:rsidRPr="001F0717" w:rsidRDefault="001F0717" w:rsidP="001F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4. Работа с вновь прибывшими учителями и молодыми специалистами.</w:t>
      </w:r>
    </w:p>
    <w:p w:rsidR="001F0717" w:rsidRPr="001F0717" w:rsidRDefault="001F0717" w:rsidP="001F0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5. Работа с учащимися.</w:t>
      </w:r>
    </w:p>
    <w:p w:rsidR="001F0717" w:rsidRP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Поставленные задачи выполнены в полном объеме, чему способствовали: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 спланированная деятельность администрации школы по созданию условий для участников образовательного процесса;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анализ выполнения принятых управленческих решений, обеспечивающих качество результативности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выявление причинно-следственных связей отдельных педагогических явлений и соответствующая коррекция деятельности.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педагогическими кадрами МБОУ «СОШ №24»</w:t>
      </w:r>
    </w:p>
    <w:p w:rsidR="001F0717" w:rsidRPr="001F0717" w:rsidRDefault="001F0717" w:rsidP="001F0717">
      <w:pPr>
        <w:spacing w:after="0" w:line="240" w:lineRule="auto"/>
        <w:ind w:left="720"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Кадровый состав</w:t>
      </w: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1F07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исленность педагогического коллектива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 человек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руководящие работники – 4 человека;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учителя – 48 человек;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другие педагогические работники: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– 1 человек,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педагог-библиотекарь – 1 человек,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 – 1 человек,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1 человек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316AE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Состав педагогических работников по категориям</w:t>
      </w:r>
    </w:p>
    <w:p w:rsidR="00316AE2" w:rsidRPr="00316AE2" w:rsidRDefault="00316AE2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1F0717" w:rsidRPr="001F0717" w:rsidTr="001F0717">
        <w:trPr>
          <w:trHeight w:val="828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1F0717" w:rsidRPr="001F0717" w:rsidTr="001F0717">
        <w:trPr>
          <w:trHeight w:val="828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Default="001F0717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квалификации педагогических работников</w:t>
      </w:r>
    </w:p>
    <w:p w:rsidR="00316AE2" w:rsidRPr="001F0717" w:rsidRDefault="00316AE2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развития профессиональной компетентности, мастерства, профессиональной культуры, обновления теоретических и практических знаний педагогов, в связи с возросшими требованиями к уровню квалификации и необходимостью освоения современных методов решения профессиональных задач, педагоги проходят профессиональную переподготовку на курсах повышения квалификации, участвуют в семинарах, конференциях разного уровня.</w:t>
      </w:r>
    </w:p>
    <w:p w:rsidR="001F0717" w:rsidRPr="001F0717" w:rsidRDefault="001F0717" w:rsidP="001F0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1F0717" w:rsidRPr="001F0717" w:rsidTr="00316AE2">
        <w:trPr>
          <w:trHeight w:val="662"/>
          <w:tblHeader/>
        </w:trPr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7053" w:type="dxa"/>
            <w:vAlign w:val="center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Курсы</w:t>
            </w:r>
            <w:r w:rsidR="00316AE2">
              <w:rPr>
                <w:b/>
                <w:sz w:val="24"/>
                <w:szCs w:val="24"/>
              </w:rPr>
              <w:t xml:space="preserve"> повышения квалификации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Бунькова</w:t>
            </w:r>
            <w:proofErr w:type="spellEnd"/>
            <w:r w:rsidRPr="001F0717">
              <w:rPr>
                <w:sz w:val="24"/>
                <w:szCs w:val="24"/>
              </w:rPr>
              <w:t xml:space="preserve"> Е. А.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</w:rPr>
              <w:t xml:space="preserve">«Современные средства визуализации: </w:t>
            </w:r>
            <w:proofErr w:type="spellStart"/>
            <w:r w:rsidRPr="001F0717">
              <w:rPr>
                <w:sz w:val="24"/>
              </w:rPr>
              <w:t>скрайбинг</w:t>
            </w:r>
            <w:proofErr w:type="spellEnd"/>
            <w:r w:rsidRPr="001F0717">
              <w:rPr>
                <w:sz w:val="24"/>
              </w:rPr>
              <w:t xml:space="preserve"> и </w:t>
            </w:r>
            <w:proofErr w:type="spellStart"/>
            <w:r w:rsidRPr="001F0717">
              <w:rPr>
                <w:sz w:val="24"/>
              </w:rPr>
              <w:t>инфографика</w:t>
            </w:r>
            <w:proofErr w:type="spellEnd"/>
            <w:r w:rsidRPr="001F0717">
              <w:rPr>
                <w:sz w:val="24"/>
              </w:rPr>
              <w:t>» (40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Вотчель</w:t>
            </w:r>
            <w:proofErr w:type="spellEnd"/>
            <w:r w:rsidRPr="001F0717">
              <w:rPr>
                <w:sz w:val="24"/>
                <w:szCs w:val="24"/>
              </w:rPr>
              <w:t xml:space="preserve"> М. А.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«Создание условий для детей с ограниченными возможностями здоровья в общеобразовательной школе в условиях реализации ФГОС общего образования» (144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Гафарова И. В.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«Подготовка консультантов из числа педагогов и руководителей образовательных организаций по вопросам противодействия распространению идеологии экстремизма и терроризма, гармонизации межэтнических и межконфессиональных отношений, патриотического воспитания в образовательных средах» (8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Гуляева А. А.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«Ключевые компетенции учителя начальной школы при реализации ФГОС» (108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Дьячкова</w:t>
            </w:r>
            <w:proofErr w:type="spellEnd"/>
            <w:r w:rsidRPr="001F0717">
              <w:rPr>
                <w:sz w:val="24"/>
                <w:szCs w:val="24"/>
              </w:rPr>
              <w:t xml:space="preserve"> С. А.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«Организационно-методические аспекты аттестации педагогических работников» 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(16 часов.)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«Актуальные проблемы реализации концепции математического образования» (108 час.)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</w:rPr>
              <w:t>«Подготовка экспертов региональных предметных подкомиссий ОГЭ (математика)» (24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Заклепкина</w:t>
            </w:r>
            <w:proofErr w:type="spellEnd"/>
            <w:r w:rsidRPr="001F0717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«Организационно-методические аспекты аттестации педагогических работников» 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(16 часов.)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</w:rPr>
              <w:t>«Педагогические технологии инклюзивного образования в начальной школе в условиях реализации ФГОС» (144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Ионина Ю. А.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«Преподавание истории в соответствии с Концепцией нового УМК по отечественной истории» (40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Кашина М. Н.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«Обучение математике в общеобразовательной школе, учреждениях среднего профессионального образования» (730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Киреева Н. В.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«Педагогические технологии инклюзивного образования в начальной школе в условиях реализации ФГОС» (144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Краснова Т. О.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«Методика использования тестирования для текущего контроля знаний учащихся в ФГОС ООО» 108ч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«Педагогические технологии инклюзивного образования в начальной школе в условиях реализации ФГОС» (144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Кручинина С. Е.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«Преподавание истории в соответствии с Концепцией нового УМК по отечественной истории» (40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Макеева Н. Б.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«Подготовка экспертов региональных предметных подкомиссий ОГЭ (математика)» (24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Мельник Н. В.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«Преподавание предмета "Физическая культура" в соответствии с Федеральным государственным образовательным стандартом начального общего образования» (40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Мерлина Л. Н.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«Организационно-методические аспекты аттестации педагогических работников» 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16 часов.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</w:rPr>
              <w:t>«Подготовка консультантов из числа педагогов и руководителей образовательных организаций по вопросам противодействия распространению идеологии экстремизма и терроризма, гармонизации межэтнических и межконфессиональных отношений, патриотического воспитания в образовательных средах» (8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 xml:space="preserve">«Подготовка экспертов к проверке и оценке открытой части </w:t>
            </w:r>
            <w:r w:rsidRPr="001F0717">
              <w:rPr>
                <w:sz w:val="24"/>
              </w:rPr>
              <w:lastRenderedPageBreak/>
              <w:t>тестовых заданий ОГЭ (биология)» (24 час.)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"Реализация федерального государственного образовательного стандарта среднего общего образования в обучении естественнонаучным дисциплинам" Вариативный модуль: "Реализация федерального государственного образовательного стандарта среднего общего образования в обучении физике, математике, биологии, химии" (88 час.) (120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lastRenderedPageBreak/>
              <w:t>Мотырева</w:t>
            </w:r>
            <w:proofErr w:type="spellEnd"/>
            <w:r w:rsidRPr="001F0717">
              <w:rPr>
                <w:sz w:val="24"/>
                <w:szCs w:val="24"/>
              </w:rPr>
              <w:t xml:space="preserve"> Е. С.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«Организационно-методические аспекты аттестации педагогических работников» 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(16  часов.)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«Организационно-методические аспекты аттестации педагогических работников» 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(16 часов.)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Рукина Н. А.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«Организационно-методические аспекты аттестации педагогических работников» 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(16 часов.)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</w:rPr>
              <w:t xml:space="preserve">«Организация и содержание образовательной деятельности </w:t>
            </w:r>
            <w:proofErr w:type="gramStart"/>
            <w:r w:rsidRPr="001F0717">
              <w:rPr>
                <w:sz w:val="24"/>
              </w:rPr>
              <w:t>с обучающимися с тяжелыми нарушениями речи в соответствии с федеральным государственным образовательным стандартом начального общего образования обучающихся с ограниченными возможностями</w:t>
            </w:r>
            <w:proofErr w:type="gramEnd"/>
            <w:r w:rsidRPr="001F0717">
              <w:rPr>
                <w:sz w:val="24"/>
              </w:rPr>
              <w:t xml:space="preserve"> здоровья» (72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Рулева</w:t>
            </w:r>
            <w:proofErr w:type="spellEnd"/>
            <w:r w:rsidRPr="001F0717">
              <w:rPr>
                <w:sz w:val="24"/>
                <w:szCs w:val="24"/>
              </w:rPr>
              <w:t xml:space="preserve"> Т. В.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 xml:space="preserve">«Современные средства визуализации: </w:t>
            </w:r>
            <w:proofErr w:type="spellStart"/>
            <w:r w:rsidRPr="001F0717">
              <w:rPr>
                <w:sz w:val="24"/>
              </w:rPr>
              <w:t>скрайбинг</w:t>
            </w:r>
            <w:proofErr w:type="spellEnd"/>
            <w:r w:rsidRPr="001F0717">
              <w:rPr>
                <w:sz w:val="24"/>
              </w:rPr>
              <w:t xml:space="preserve"> и </w:t>
            </w:r>
            <w:proofErr w:type="spellStart"/>
            <w:r w:rsidRPr="001F0717">
              <w:rPr>
                <w:sz w:val="24"/>
              </w:rPr>
              <w:t>инфографика</w:t>
            </w:r>
            <w:proofErr w:type="spellEnd"/>
            <w:r w:rsidRPr="001F0717">
              <w:rPr>
                <w:sz w:val="24"/>
              </w:rPr>
              <w:t>» (40 час.)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«Подготовка экспертов муниципальных предметных комиссий ОГЭ по информатике и ИКТ (с ДОТ)» (40 час.)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«Создание условий для детей с ограниченными возможностями здоровья в общеобразовательной школе в условиях реализации ФГОС общего образования»(144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Садовникова</w:t>
            </w:r>
            <w:proofErr w:type="spellEnd"/>
            <w:r w:rsidRPr="001F0717">
              <w:rPr>
                <w:sz w:val="24"/>
                <w:szCs w:val="24"/>
              </w:rPr>
              <w:t xml:space="preserve"> Л. А.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"Реализация федерального государственного образовательного стандарта среднего общего образования в обучении естественнонаучным дисциплинам" Вариативный модуль: "Реализация федерального государственного образовательного стандарта среднего общего образования в обучении физике, математике, биологии, химии" (88 час.) (120 час.)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Саранчук Л. А.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«Технология разработки, внедрения и реализации основных образовательных программ начального общего и основного общего образования на основе принципов государственно-общественного управления» (16 час.)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«Педагогические технологии инклюзивного образования в начальной школе в условиях реализации ФГОС» (144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Титова И. В.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</w:rPr>
            </w:pPr>
            <w:r w:rsidRPr="001F0717">
              <w:rPr>
                <w:sz w:val="24"/>
              </w:rPr>
              <w:t>«Педагогические технологии инклюзивного образования в начальной школе в условиях реализации ФГОС» (144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Чиганцева</w:t>
            </w:r>
            <w:proofErr w:type="spellEnd"/>
            <w:r w:rsidRPr="001F0717">
              <w:rPr>
                <w:sz w:val="24"/>
                <w:szCs w:val="24"/>
              </w:rPr>
              <w:t xml:space="preserve"> С. С.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«Организационно-методические аспекты аттестации педагогических работников» 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16 часов.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</w:rPr>
              <w:t>«Педагогические технологии инклюзивного образования в начальной школе в условиях реализации ФГОС» (144 ч)</w:t>
            </w:r>
          </w:p>
        </w:tc>
      </w:tr>
      <w:tr w:rsidR="001F0717" w:rsidRPr="001F0717" w:rsidTr="00316AE2">
        <w:tc>
          <w:tcPr>
            <w:tcW w:w="2518" w:type="dxa"/>
            <w:vAlign w:val="center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Шевченко Г. Б.</w:t>
            </w:r>
          </w:p>
        </w:tc>
        <w:tc>
          <w:tcPr>
            <w:tcW w:w="7053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«Организационно-методические аспекты аттестации педагогических работников» 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(16 часов.)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«Преподавание дисциплин образовательной области «Искусство» (108 ч)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Default="001F0717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педагогических работников</w:t>
      </w:r>
    </w:p>
    <w:p w:rsidR="00316AE2" w:rsidRPr="001F0717" w:rsidRDefault="00316AE2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были созданы необходимые условия для проведения аттестации,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ВШК. Оформлен уголок по аттестации, в котором помещены все основные информационные материалы, необходимые аттестуемым педагогам во время прохождения аттестации. 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p w:rsidR="001F0717" w:rsidRDefault="001F0717" w:rsidP="00607E33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проходили 20 педагогических работников. Из них 8 человек аттестовались на высшую категорию, 8 – на первую, 4 – на СЗД.</w:t>
      </w:r>
    </w:p>
    <w:p w:rsidR="00316AE2" w:rsidRPr="001F0717" w:rsidRDefault="00316AE2" w:rsidP="00607E33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1F0717" w:rsidRPr="001F0717" w:rsidTr="00316AE2">
        <w:trPr>
          <w:trHeight w:val="340"/>
          <w:tblHeader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Категория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Береснев</w:t>
            </w:r>
            <w:proofErr w:type="spellEnd"/>
            <w:r w:rsidRPr="001F0717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Высшая 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Вязовцева</w:t>
            </w:r>
            <w:proofErr w:type="spellEnd"/>
            <w:r w:rsidRPr="001F0717">
              <w:rPr>
                <w:sz w:val="24"/>
                <w:szCs w:val="24"/>
              </w:rPr>
              <w:t xml:space="preserve"> И. Ю.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Герб И. В.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Гуляева А. А.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Высшая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Дубских</w:t>
            </w:r>
            <w:proofErr w:type="spellEnd"/>
            <w:r w:rsidRPr="001F0717">
              <w:rPr>
                <w:sz w:val="24"/>
                <w:szCs w:val="24"/>
              </w:rPr>
              <w:t xml:space="preserve"> О. Ю.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СЗД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Дьячкова</w:t>
            </w:r>
            <w:proofErr w:type="spellEnd"/>
            <w:r w:rsidRPr="001F0717">
              <w:rPr>
                <w:sz w:val="24"/>
                <w:szCs w:val="24"/>
              </w:rPr>
              <w:t xml:space="preserve"> С. А.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Заклепкина</w:t>
            </w:r>
            <w:proofErr w:type="spellEnd"/>
            <w:r w:rsidRPr="001F0717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Высшая 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Калинина Н. Н.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Высшая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Кокшарова</w:t>
            </w:r>
            <w:proofErr w:type="spellEnd"/>
            <w:r w:rsidRPr="001F0717">
              <w:rPr>
                <w:sz w:val="24"/>
                <w:szCs w:val="24"/>
              </w:rPr>
              <w:t xml:space="preserve"> Ч. С.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Корьякина</w:t>
            </w:r>
            <w:proofErr w:type="spellEnd"/>
            <w:r w:rsidRPr="001F0717">
              <w:rPr>
                <w:sz w:val="24"/>
                <w:szCs w:val="24"/>
              </w:rPr>
              <w:t xml:space="preserve"> В. М.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СЗД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Краснова Т. О.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СЗД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Курсакова</w:t>
            </w:r>
            <w:proofErr w:type="spellEnd"/>
            <w:r w:rsidRPr="001F0717">
              <w:rPr>
                <w:sz w:val="24"/>
                <w:szCs w:val="24"/>
              </w:rPr>
              <w:t xml:space="preserve"> М. И.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СЗД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Макеева Н. Б.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Высшая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Высшая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Холопова</w:t>
            </w:r>
            <w:proofErr w:type="spellEnd"/>
            <w:r w:rsidRPr="001F0717">
              <w:rPr>
                <w:sz w:val="24"/>
                <w:szCs w:val="24"/>
              </w:rPr>
              <w:t xml:space="preserve"> Р. Н.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Шевченко Г. Б.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</w:tr>
      <w:tr w:rsidR="001F0717" w:rsidRPr="001F0717" w:rsidTr="001F0717">
        <w:trPr>
          <w:trHeight w:val="340"/>
        </w:trPr>
        <w:tc>
          <w:tcPr>
            <w:tcW w:w="4956" w:type="dxa"/>
          </w:tcPr>
          <w:p w:rsidR="001F0717" w:rsidRPr="001F0717" w:rsidRDefault="001F0717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Е. И.</w:t>
            </w:r>
          </w:p>
        </w:tc>
        <w:tc>
          <w:tcPr>
            <w:tcW w:w="4956" w:type="dxa"/>
          </w:tcPr>
          <w:p w:rsidR="001F0717" w:rsidRPr="001F0717" w:rsidRDefault="001F0717" w:rsidP="001F0717">
            <w:pPr>
              <w:ind w:left="318"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Pr="001F0717" w:rsidRDefault="001F0717" w:rsidP="00316A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1F07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Работа методического совета и школьных методических объединений</w:t>
      </w:r>
    </w:p>
    <w:p w:rsidR="001F0717" w:rsidRPr="001F0717" w:rsidRDefault="001F0717" w:rsidP="001F071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Тематические педагогические советы, семинары</w:t>
      </w:r>
    </w:p>
    <w:p w:rsidR="001F0717" w:rsidRPr="001F0717" w:rsidRDefault="001F0717" w:rsidP="00607E33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является органом самоуправления коллектива педагогов. Цель проведения педагогических советов – коллективно выработать управленческое решение по созданию условий для эффективного сотрудничества членов школьного коллектива по той или иной проблеме. </w:t>
      </w:r>
    </w:p>
    <w:p w:rsidR="001F0717" w:rsidRPr="001F0717" w:rsidRDefault="001F0717" w:rsidP="00607E3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В 2015-2016 учебном году было запланировано 8 педагогических советов, из них 2 тематических. Тематика педсоветов была выбрана следующая:</w:t>
      </w:r>
    </w:p>
    <w:p w:rsidR="001F0717" w:rsidRPr="001F0717" w:rsidRDefault="001F0717" w:rsidP="00607E3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Обеспечение преемственности использования интерактивного подхода для достижения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образовательной программы начального и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оьщего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как средство реализации требований ФГОС.</w:t>
      </w:r>
    </w:p>
    <w:p w:rsidR="001F0717" w:rsidRPr="001F0717" w:rsidRDefault="001F0717" w:rsidP="00607E3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Бесконфликтная школьная среда: как этого достичь.</w:t>
      </w:r>
    </w:p>
    <w:p w:rsidR="001F0717" w:rsidRPr="001F0717" w:rsidRDefault="001F0717" w:rsidP="006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Кроме тематических проведены итоговые педсоветы по четвертям и полугодиям, где был сделан подробный анализ результатов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выявлены причины недоработок и намечены </w:t>
      </w:r>
      <w:r w:rsidRPr="001F071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действия по предупреждению неуспеваемости   учащихся, а также – педсоветы по адаптации учащихся 1-х и 5-х классов и педсоветы о допуске выпускников школы к государственной (итоговой) аттестации</w:t>
      </w:r>
      <w:r w:rsidRPr="001F0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Default="001F0717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методического совета школы</w:t>
      </w:r>
    </w:p>
    <w:p w:rsidR="00316AE2" w:rsidRPr="001F0717" w:rsidRDefault="00316AE2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Pr="001F0717" w:rsidRDefault="001F0717" w:rsidP="00607E3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 школы возглавляет зам. директора по УВР. В него входят  руководители ШМО, творческая группа.</w:t>
      </w:r>
    </w:p>
    <w:p w:rsidR="001F0717" w:rsidRPr="001F0717" w:rsidRDefault="001F0717" w:rsidP="00607E3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проведено 5 заседаний МС, на которых рассматривались следующие вопросы: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методической работы за прошедший учебный год.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работы на новый учебный год.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717">
        <w:rPr>
          <w:rFonts w:ascii="Times New Roman" w:eastAsia="Times New Roman" w:hAnsi="Times New Roman" w:cs="Times New Roman"/>
          <w:sz w:val="24"/>
          <w:szCs w:val="24"/>
        </w:rPr>
        <w:t>Приоритетные задачи методической работы в 2015-2016 учебном году и отражение их в планах методических объединений.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как одно из основных условий достижения роста учащихся в процессе введения новых ФГОС.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методической декады.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Всероссийской олимпиады школьников.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ШМО. 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ФГОС ООО. Проблемы и пути их решения.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</w:rPr>
        <w:t xml:space="preserve"> обучения как ресурс повышения качества знаний обучающихся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программы, тематическое и календарно-тематическое планирование.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подготовки к ЕГЭ и ОГЭ.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методической литературы.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современному уроку. Педагогические технологии.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перечня УМК.</w:t>
      </w:r>
    </w:p>
    <w:p w:rsidR="001F0717" w:rsidRPr="001F0717" w:rsidRDefault="001F0717" w:rsidP="00607E33">
      <w:pPr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пробных экзаменов по русскому языку и математике в 9 и 11 классах.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316AE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Работа методических объединений</w:t>
      </w: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звеньями в структуре методической службы школы являются школьные методические объединения (ШМО). </w:t>
      </w: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школе сформировано и постоянно действует шесть методических объединений учителей:</w:t>
      </w:r>
    </w:p>
    <w:tbl>
      <w:tblPr>
        <w:tblStyle w:val="15"/>
        <w:tblW w:w="0" w:type="auto"/>
        <w:tblInd w:w="392" w:type="dxa"/>
        <w:tblLook w:val="04A0" w:firstRow="1" w:lastRow="0" w:firstColumn="1" w:lastColumn="0" w:noHBand="0" w:noVBand="1"/>
      </w:tblPr>
      <w:tblGrid>
        <w:gridCol w:w="4846"/>
        <w:gridCol w:w="4333"/>
      </w:tblGrid>
      <w:tr w:rsidR="001F0717" w:rsidRPr="001F0717" w:rsidTr="00316AE2">
        <w:trPr>
          <w:trHeight w:val="340"/>
          <w:tblHeader/>
        </w:trPr>
        <w:tc>
          <w:tcPr>
            <w:tcW w:w="4846" w:type="dxa"/>
          </w:tcPr>
          <w:p w:rsidR="001F0717" w:rsidRPr="001F0717" w:rsidRDefault="001F0717" w:rsidP="001F0717">
            <w:pPr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ШМО</w:t>
            </w:r>
          </w:p>
        </w:tc>
        <w:tc>
          <w:tcPr>
            <w:tcW w:w="4333" w:type="dxa"/>
          </w:tcPr>
          <w:p w:rsidR="001F0717" w:rsidRPr="001F0717" w:rsidRDefault="001F0717" w:rsidP="001F071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F0717">
              <w:rPr>
                <w:b/>
                <w:sz w:val="24"/>
                <w:szCs w:val="24"/>
              </w:rPr>
              <w:t>Руоводитель</w:t>
            </w:r>
            <w:proofErr w:type="spellEnd"/>
          </w:p>
        </w:tc>
      </w:tr>
      <w:tr w:rsidR="001F0717" w:rsidRPr="001F0717" w:rsidTr="00316AE2">
        <w:trPr>
          <w:trHeight w:val="340"/>
        </w:trPr>
        <w:tc>
          <w:tcPr>
            <w:tcW w:w="4846" w:type="dxa"/>
          </w:tcPr>
          <w:p w:rsidR="001F0717" w:rsidRPr="001F0717" w:rsidRDefault="001F0717" w:rsidP="001F071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начальных классов                                     </w:t>
            </w:r>
          </w:p>
        </w:tc>
        <w:tc>
          <w:tcPr>
            <w:tcW w:w="4333" w:type="dxa"/>
          </w:tcPr>
          <w:p w:rsidR="001F0717" w:rsidRPr="001F0717" w:rsidRDefault="001F0717" w:rsidP="001F0717">
            <w:pPr>
              <w:ind w:left="32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Саранчук Л. А.,  1КК</w:t>
            </w:r>
          </w:p>
        </w:tc>
      </w:tr>
      <w:tr w:rsidR="001F0717" w:rsidRPr="001F0717" w:rsidTr="00316AE2">
        <w:trPr>
          <w:trHeight w:val="340"/>
        </w:trPr>
        <w:tc>
          <w:tcPr>
            <w:tcW w:w="4846" w:type="dxa"/>
          </w:tcPr>
          <w:p w:rsidR="001F0717" w:rsidRPr="001F0717" w:rsidRDefault="001F0717" w:rsidP="001F0717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 филологии </w:t>
            </w:r>
          </w:p>
        </w:tc>
        <w:tc>
          <w:tcPr>
            <w:tcW w:w="4333" w:type="dxa"/>
          </w:tcPr>
          <w:p w:rsidR="001F0717" w:rsidRPr="001F0717" w:rsidRDefault="001F0717" w:rsidP="001F0717">
            <w:pPr>
              <w:ind w:left="32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Е. И., 1 КК</w:t>
            </w:r>
          </w:p>
        </w:tc>
      </w:tr>
      <w:tr w:rsidR="001F0717" w:rsidRPr="001F0717" w:rsidTr="00316AE2">
        <w:trPr>
          <w:trHeight w:val="340"/>
        </w:trPr>
        <w:tc>
          <w:tcPr>
            <w:tcW w:w="4846" w:type="dxa"/>
          </w:tcPr>
          <w:p w:rsidR="001F0717" w:rsidRPr="001F0717" w:rsidRDefault="001F0717" w:rsidP="001F071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математики  и информатики                    </w:t>
            </w:r>
          </w:p>
        </w:tc>
        <w:tc>
          <w:tcPr>
            <w:tcW w:w="4333" w:type="dxa"/>
          </w:tcPr>
          <w:p w:rsidR="001F0717" w:rsidRPr="001F0717" w:rsidRDefault="001F0717" w:rsidP="001F0717">
            <w:pPr>
              <w:ind w:left="32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Дьячкова</w:t>
            </w:r>
            <w:proofErr w:type="spellEnd"/>
            <w:r w:rsidRPr="001F0717">
              <w:rPr>
                <w:sz w:val="24"/>
                <w:szCs w:val="24"/>
              </w:rPr>
              <w:t xml:space="preserve"> С. А., 1КК</w:t>
            </w:r>
          </w:p>
        </w:tc>
      </w:tr>
      <w:tr w:rsidR="001F0717" w:rsidRPr="001F0717" w:rsidTr="00316AE2">
        <w:trPr>
          <w:trHeight w:val="340"/>
        </w:trPr>
        <w:tc>
          <w:tcPr>
            <w:tcW w:w="4846" w:type="dxa"/>
          </w:tcPr>
          <w:p w:rsidR="001F0717" w:rsidRPr="001F0717" w:rsidRDefault="001F0717" w:rsidP="001F071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иностранного языка </w:t>
            </w:r>
          </w:p>
        </w:tc>
        <w:tc>
          <w:tcPr>
            <w:tcW w:w="4333" w:type="dxa"/>
          </w:tcPr>
          <w:p w:rsidR="001F0717" w:rsidRPr="001F0717" w:rsidRDefault="001F0717" w:rsidP="001F0717">
            <w:pPr>
              <w:ind w:left="32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Ившина Л. И., 1КК</w:t>
            </w:r>
          </w:p>
        </w:tc>
      </w:tr>
      <w:tr w:rsidR="001F0717" w:rsidRPr="001F0717" w:rsidTr="00316AE2">
        <w:trPr>
          <w:trHeight w:val="340"/>
        </w:trPr>
        <w:tc>
          <w:tcPr>
            <w:tcW w:w="4846" w:type="dxa"/>
          </w:tcPr>
          <w:p w:rsidR="001F0717" w:rsidRPr="001F0717" w:rsidRDefault="001F0717" w:rsidP="001F071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учителей </w:t>
            </w:r>
            <w:proofErr w:type="gramStart"/>
            <w:r w:rsidRPr="001F0717">
              <w:rPr>
                <w:sz w:val="24"/>
                <w:szCs w:val="24"/>
              </w:rPr>
              <w:t>естественно-научного</w:t>
            </w:r>
            <w:proofErr w:type="gramEnd"/>
            <w:r w:rsidRPr="001F0717">
              <w:rPr>
                <w:sz w:val="24"/>
                <w:szCs w:val="24"/>
              </w:rPr>
              <w:t xml:space="preserve"> цикла</w:t>
            </w:r>
          </w:p>
        </w:tc>
        <w:tc>
          <w:tcPr>
            <w:tcW w:w="4333" w:type="dxa"/>
          </w:tcPr>
          <w:p w:rsidR="001F0717" w:rsidRPr="001F0717" w:rsidRDefault="001F0717" w:rsidP="001F0717">
            <w:pPr>
              <w:ind w:left="32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Ю., 1КК</w:t>
            </w:r>
          </w:p>
        </w:tc>
      </w:tr>
      <w:tr w:rsidR="001F0717" w:rsidRPr="001F0717" w:rsidTr="00316AE2">
        <w:trPr>
          <w:trHeight w:val="340"/>
        </w:trPr>
        <w:tc>
          <w:tcPr>
            <w:tcW w:w="4846" w:type="dxa"/>
          </w:tcPr>
          <w:p w:rsidR="001F0717" w:rsidRPr="001F0717" w:rsidRDefault="001F0717" w:rsidP="001F0717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учителей технологии, искусства, </w:t>
            </w:r>
            <w:r w:rsidRPr="001F0717">
              <w:rPr>
                <w:sz w:val="24"/>
                <w:szCs w:val="24"/>
              </w:rPr>
              <w:lastRenderedPageBreak/>
              <w:t>ОБЖ и физкультуры</w:t>
            </w:r>
          </w:p>
        </w:tc>
        <w:tc>
          <w:tcPr>
            <w:tcW w:w="4333" w:type="dxa"/>
          </w:tcPr>
          <w:p w:rsidR="001F0717" w:rsidRPr="001F0717" w:rsidRDefault="001F0717" w:rsidP="001F0717">
            <w:pPr>
              <w:ind w:left="32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Постникова И. В., ВКК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 заседаниях ШМО обсуждались следующие вопросы: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Утверждение плана работы и календарно-тематического планирования.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Утверждение рабочих программ учителя.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Анализ административных контрольных работ.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Проблемы  преемственности образования между первой и второй образовательными ступенями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Анализ репетиционных и пробных экзаменов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 Итоги адаптации учащихся 1,5,10 классов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 </w:t>
      </w:r>
      <w:proofErr w:type="gram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</w:t>
      </w:r>
      <w:proofErr w:type="gram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технология 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 Внедрение современных технологий в адаптивный урок с целью повышения мотивации учащихся.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Силами учителей ШМО проводилась входная и промежуточная диагностика знаний и умений обучающихся.</w:t>
      </w: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Использование современных образовательных технологий в практике обучения является обязательным условием интеллектуального, творческого и нравственного развития учащихся. В педагогической деятельности каждого учителя должна быть использована педагогическая технология.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6003"/>
      </w:tblGrid>
      <w:tr w:rsidR="001F0717" w:rsidRPr="001F0717" w:rsidTr="00316AE2">
        <w:trPr>
          <w:trHeight w:val="473"/>
          <w:tblHeader/>
        </w:trPr>
        <w:tc>
          <w:tcPr>
            <w:tcW w:w="5000" w:type="pct"/>
            <w:gridSpan w:val="2"/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 инновационных образовательных и воспитательных технологий и методик в школе</w:t>
            </w:r>
          </w:p>
        </w:tc>
      </w:tr>
      <w:tr w:rsidR="001F0717" w:rsidRPr="001F0717" w:rsidTr="00316AE2">
        <w:trPr>
          <w:trHeight w:val="116"/>
          <w:tblHeader/>
        </w:trPr>
        <w:tc>
          <w:tcPr>
            <w:tcW w:w="1765" w:type="pct"/>
            <w:vAlign w:val="center"/>
          </w:tcPr>
          <w:p w:rsidR="001F0717" w:rsidRPr="001F0717" w:rsidRDefault="001F0717" w:rsidP="001F0717">
            <w:pPr>
              <w:spacing w:after="0" w:line="240" w:lineRule="auto"/>
              <w:ind w:left="304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Используемые технологии и методики</w:t>
            </w:r>
          </w:p>
        </w:tc>
        <w:tc>
          <w:tcPr>
            <w:tcW w:w="3235" w:type="pct"/>
            <w:vAlign w:val="center"/>
          </w:tcPr>
          <w:p w:rsidR="001F0717" w:rsidRPr="001F0717" w:rsidRDefault="001F0717" w:rsidP="001F0717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результативности их использования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  <w:vAlign w:val="center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– коммутативные технологии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дифференцированного подхода к </w:t>
            </w:r>
            <w:proofErr w:type="gram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познавательно деятельности </w:t>
            </w:r>
            <w:proofErr w:type="gram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качества знаний.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  <w:vAlign w:val="center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правильного режима школьников;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здоровья </w:t>
            </w:r>
            <w:proofErr w:type="gram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навыков здорового образа жизни.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  <w:vAlign w:val="center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 ориентированное обучение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высокой степени дифференциации обучения;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положительной мотивации обучения;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качества знаний;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  <w:vAlign w:val="center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урока;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индивидуализации обучения; 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познавательной деятельности;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качества знаний.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  <w:vAlign w:val="center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исследовательского метода обучения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подлинно исследовательской деятельности;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положительной мотивации обучения;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качества знаний.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Проектные методы </w:t>
            </w: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высокой степени дифференциации </w:t>
            </w: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исследовательской деятельности;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качества знаний.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обучения детей с      признаками одаренности.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определена стратегия обучения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 детей;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самостоятельно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организовывать, принимать решения и оценивать свою работу;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вовлеченность учащихся в научно-исследовательскую деятельность, </w:t>
            </w:r>
            <w:proofErr w:type="spell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исследовательской компетентности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Модульно-блочные</w:t>
            </w:r>
            <w:proofErr w:type="gram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 и наблюдение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поля самостоятельности у учащихся;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рейтинговой системы контроля и оценивания достижений учащихся;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интереса к предметам  как следствие использования широкого спектра форм, методов, средств обучения.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в образовании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свободы мышления;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креативности учащихся;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на более высокий уровень осмысления учебного материала.</w:t>
            </w:r>
          </w:p>
        </w:tc>
      </w:tr>
      <w:tr w:rsidR="001F0717" w:rsidRPr="001F0717" w:rsidTr="00316AE2">
        <w:trPr>
          <w:trHeight w:val="116"/>
        </w:trPr>
        <w:tc>
          <w:tcPr>
            <w:tcW w:w="1765" w:type="pct"/>
          </w:tcPr>
          <w:p w:rsidR="001F0717" w:rsidRPr="001F0717" w:rsidRDefault="001F0717" w:rsidP="001F0717">
            <w:pPr>
              <w:spacing w:after="0" w:line="240" w:lineRule="auto"/>
              <w:ind w:left="20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Интернет-технологии</w:t>
            </w:r>
            <w:proofErr w:type="gramEnd"/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5" w:type="pct"/>
          </w:tcPr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всем арсеналом исследовательских, поисковых методов;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исследовательскую самостоятельную работу учащихся;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компьютерной грамотностью;</w:t>
            </w:r>
          </w:p>
          <w:p w:rsidR="001F0717" w:rsidRPr="001F0717" w:rsidRDefault="001F0717" w:rsidP="001F0717">
            <w:pPr>
              <w:numPr>
                <w:ilvl w:val="0"/>
                <w:numId w:val="8"/>
              </w:numPr>
              <w:spacing w:after="0" w:line="240" w:lineRule="auto"/>
              <w:ind w:left="497" w:righ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учений и навыков.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Традиционными видами работы ШМО являются </w:t>
      </w: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внеклассные мероприятия</w:t>
      </w: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были проведены следующие внеклассные мероприятия: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День Земли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страницам истории Древнего мира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-Умники и умницы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чтецов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 кода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Неделя космонавтики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Матери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Литературная гостиная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Веселые старты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Свети ярче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Безопасный Интернет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по выявлению, обобщению и распространению педагогического опыта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Педагоги школы постоянно совершенствуются и принимают активное участие в работе методических семинаров, педагогических советов, круглых столов,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AE2" w:rsidRPr="001F0717" w:rsidRDefault="00316AE2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2376"/>
        <w:gridCol w:w="4445"/>
        <w:gridCol w:w="2750"/>
      </w:tblGrid>
      <w:tr w:rsidR="001F0717" w:rsidRPr="001F0717" w:rsidTr="00316AE2">
        <w:trPr>
          <w:tblHeader/>
        </w:trPr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Место выступления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Саранчук Л. А.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</w:t>
            </w:r>
            <w:proofErr w:type="spellStart"/>
            <w:r w:rsidRPr="001F0717">
              <w:rPr>
                <w:sz w:val="24"/>
                <w:szCs w:val="24"/>
              </w:rPr>
              <w:t>Буктрейлер</w:t>
            </w:r>
            <w:proofErr w:type="spellEnd"/>
            <w:r w:rsidRPr="001F0717">
              <w:rPr>
                <w:sz w:val="24"/>
                <w:szCs w:val="24"/>
              </w:rPr>
              <w:t xml:space="preserve"> – реклама книги»</w:t>
            </w:r>
          </w:p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«Дополнительная образовательная программа «Как стать отличником»</w:t>
            </w:r>
          </w:p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Мастер – класс «Использование </w:t>
            </w:r>
            <w:proofErr w:type="spellStart"/>
            <w:r w:rsidRPr="001F0717">
              <w:rPr>
                <w:sz w:val="24"/>
                <w:szCs w:val="24"/>
              </w:rPr>
              <w:t>мнемотехнологий</w:t>
            </w:r>
            <w:proofErr w:type="spellEnd"/>
            <w:r w:rsidRPr="001F0717">
              <w:rPr>
                <w:sz w:val="24"/>
                <w:szCs w:val="24"/>
              </w:rPr>
              <w:t xml:space="preserve"> в начальной школе»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Методический калейдоскоп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Чиганцева</w:t>
            </w:r>
            <w:proofErr w:type="spellEnd"/>
            <w:r w:rsidRPr="001F0717">
              <w:rPr>
                <w:sz w:val="24"/>
                <w:szCs w:val="24"/>
              </w:rPr>
              <w:t xml:space="preserve"> С. С.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«Дополнительная образовательная программа «Как стать отличником»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Гуляева А. А.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Программа взаимодействия семьи и школы. «Школа + семья = успех ученика»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Заклепкина</w:t>
            </w:r>
            <w:proofErr w:type="spellEnd"/>
            <w:r w:rsidRPr="001F0717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Мастер-класс «Космическое путешествие»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Методический калейдоскоп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«Обмен опытом работы за </w:t>
            </w:r>
            <w:proofErr w:type="spellStart"/>
            <w:r w:rsidRPr="001F0717">
              <w:rPr>
                <w:sz w:val="24"/>
                <w:szCs w:val="24"/>
              </w:rPr>
              <w:t>межаттестационный</w:t>
            </w:r>
            <w:proofErr w:type="spellEnd"/>
            <w:r w:rsidRPr="001F0717">
              <w:rPr>
                <w:sz w:val="24"/>
                <w:szCs w:val="24"/>
              </w:rPr>
              <w:t xml:space="preserve"> период»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«Обмен опытом работы за </w:t>
            </w:r>
            <w:proofErr w:type="spellStart"/>
            <w:r w:rsidRPr="001F0717">
              <w:rPr>
                <w:sz w:val="24"/>
                <w:szCs w:val="24"/>
              </w:rPr>
              <w:t>межаттестационный</w:t>
            </w:r>
            <w:proofErr w:type="spellEnd"/>
            <w:r w:rsidRPr="001F0717">
              <w:rPr>
                <w:sz w:val="24"/>
                <w:szCs w:val="24"/>
              </w:rPr>
              <w:t xml:space="preserve"> период»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Шевченко Г. Б.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Мастер-класс «Дымковская игрушка»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Методический калейдоскоп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Рожкова И. В.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«Составление интеллект карт на уроках географии»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ШМО, ГМО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Кручинина С. Е.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Участие в краткосрочных программах совместно с ЦДТ «Эволюция человека и общества»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Ившина Л. И.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«Формирование </w:t>
            </w:r>
            <w:proofErr w:type="spellStart"/>
            <w:r w:rsidRPr="001F0717">
              <w:rPr>
                <w:sz w:val="24"/>
                <w:szCs w:val="24"/>
              </w:rPr>
              <w:t>коммункативной</w:t>
            </w:r>
            <w:proofErr w:type="spellEnd"/>
            <w:r w:rsidRPr="001F0717">
              <w:rPr>
                <w:sz w:val="24"/>
                <w:szCs w:val="24"/>
              </w:rPr>
              <w:t xml:space="preserve"> компетенции как одной из основных целей обучения иностранному языку»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«Игровые технологии в обучении иностранному языку»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Сеселкина</w:t>
            </w:r>
            <w:proofErr w:type="spellEnd"/>
            <w:r w:rsidRPr="001F0717">
              <w:rPr>
                <w:sz w:val="24"/>
                <w:szCs w:val="24"/>
              </w:rPr>
              <w:t xml:space="preserve"> Т. А.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«Федеральные образовательные стандарты второго поколения в 2-4 классах, 5-6 классах»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«Использование мультимедийных средств обучения на уроках английского языка как условие повышения мотивации и познавательной активности учащихся»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Мастер-класс «формирование </w:t>
            </w:r>
            <w:proofErr w:type="spellStart"/>
            <w:r w:rsidRPr="001F0717">
              <w:rPr>
                <w:sz w:val="24"/>
                <w:szCs w:val="24"/>
              </w:rPr>
              <w:t>метапредметной</w:t>
            </w:r>
            <w:proofErr w:type="spellEnd"/>
            <w:r w:rsidRPr="001F0717">
              <w:rPr>
                <w:sz w:val="24"/>
                <w:szCs w:val="24"/>
              </w:rPr>
              <w:t xml:space="preserve"> коммуникативной компетенции на уроках английского языка в начальной школе»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Городской семинар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Шаврук</w:t>
            </w:r>
            <w:proofErr w:type="spellEnd"/>
            <w:r w:rsidRPr="001F0717">
              <w:rPr>
                <w:sz w:val="24"/>
                <w:szCs w:val="24"/>
              </w:rPr>
              <w:t xml:space="preserve"> М. В.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</w:t>
            </w:r>
            <w:proofErr w:type="spellStart"/>
            <w:r w:rsidRPr="001F0717">
              <w:rPr>
                <w:sz w:val="24"/>
                <w:szCs w:val="24"/>
              </w:rPr>
              <w:t>Здоровьесберегающие</w:t>
            </w:r>
            <w:proofErr w:type="spellEnd"/>
            <w:r w:rsidRPr="001F0717">
              <w:rPr>
                <w:sz w:val="24"/>
                <w:szCs w:val="24"/>
              </w:rPr>
              <w:t xml:space="preserve"> технологии как одно из средств повышения качества образования»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«Интерактивные методики обучения иностранным языкам»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 xml:space="preserve">Мастер-класс «формирование </w:t>
            </w:r>
            <w:proofErr w:type="spellStart"/>
            <w:r w:rsidRPr="001F0717">
              <w:rPr>
                <w:sz w:val="24"/>
                <w:szCs w:val="24"/>
              </w:rPr>
              <w:t>метапредметной</w:t>
            </w:r>
            <w:proofErr w:type="spellEnd"/>
            <w:r w:rsidRPr="001F0717">
              <w:rPr>
                <w:sz w:val="24"/>
                <w:szCs w:val="24"/>
              </w:rPr>
              <w:t xml:space="preserve"> коммуникативной компетенции на уроках английского языка в начальной школе»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ШМО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Городской семинар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lastRenderedPageBreak/>
              <w:t>Кокшарова</w:t>
            </w:r>
            <w:proofErr w:type="spellEnd"/>
            <w:r w:rsidRPr="001F0717">
              <w:rPr>
                <w:sz w:val="24"/>
                <w:szCs w:val="24"/>
              </w:rPr>
              <w:t xml:space="preserve"> Ч. С.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«Гениями не рождаются (работа с одаренными детьми)»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Е. И.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«Работа с текстом на уроках русского языка и литературы как средство формирования коммуникативной компетенции учащихся»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«Внеурочная деятельность на уроках русского языка и литературы»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«Активизация познавательной деятельности обучающихся как средство формирования их коммуникативных компетенций»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Герб И. В.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«Применение уровневой дифференциации на уроках русского языка как условие повышения качества образования»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ШМО</w:t>
            </w:r>
          </w:p>
        </w:tc>
      </w:tr>
      <w:tr w:rsidR="001F0717" w:rsidRPr="001F0717" w:rsidTr="00316AE2">
        <w:tc>
          <w:tcPr>
            <w:tcW w:w="2376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Калинина Н. Н.</w:t>
            </w:r>
          </w:p>
        </w:tc>
        <w:tc>
          <w:tcPr>
            <w:tcW w:w="4445" w:type="dxa"/>
          </w:tcPr>
          <w:p w:rsidR="001F0717" w:rsidRPr="001F0717" w:rsidRDefault="001F0717" w:rsidP="001F0717">
            <w:pPr>
              <w:ind w:right="29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«Рекомендации по работе над итоговым сочинением»</w:t>
            </w:r>
          </w:p>
        </w:tc>
        <w:tc>
          <w:tcPr>
            <w:tcW w:w="2750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ГМО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педагоги проводили открытые уроки и внеклассные мероприятия. В школе был проведен семинар «Технологии формирования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обучающихся в условиях реализации ФГОС» для педагогов города.</w:t>
      </w:r>
    </w:p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5"/>
        <w:tblW w:w="9918" w:type="dxa"/>
        <w:tblLook w:val="04A0" w:firstRow="1" w:lastRow="0" w:firstColumn="1" w:lastColumn="0" w:noHBand="0" w:noVBand="1"/>
      </w:tblPr>
      <w:tblGrid>
        <w:gridCol w:w="2547"/>
        <w:gridCol w:w="4819"/>
        <w:gridCol w:w="2552"/>
      </w:tblGrid>
      <w:tr w:rsidR="001F0717" w:rsidRPr="001F0717" w:rsidTr="00316AE2">
        <w:trPr>
          <w:tblHeader/>
        </w:trPr>
        <w:tc>
          <w:tcPr>
            <w:tcW w:w="2547" w:type="dxa"/>
            <w:vAlign w:val="center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819" w:type="dxa"/>
            <w:vAlign w:val="center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2" w:type="dxa"/>
            <w:vAlign w:val="center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Целевая аудитория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Кокщарова</w:t>
            </w:r>
            <w:proofErr w:type="spellEnd"/>
            <w:r w:rsidRPr="001F0717">
              <w:rPr>
                <w:sz w:val="24"/>
                <w:szCs w:val="24"/>
              </w:rPr>
              <w:t xml:space="preserve"> Ч. С.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172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Внеклассное мероприятие по литературе «Творчество и жизнь К. Симонова»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Литературная гостиная (писатели Урала)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8 классы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8 класс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Герб И. В.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«Симонов – журналист»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Литературная гостиная (писатели Урала)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Пропаганда творчества Бажова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8 классы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8 классы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2, 3, 5, 6, 7, 8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Е. И.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Викторина по творчеству писателя и поэту «Звезда эпохи»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Внеклассное мероприятие «По страницам уральских писателей»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Литературная гостиная (писатели Урала)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 классы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5, 7 классы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Дагаева</w:t>
            </w:r>
            <w:proofErr w:type="spellEnd"/>
            <w:r w:rsidRPr="001F0717">
              <w:rPr>
                <w:sz w:val="24"/>
                <w:szCs w:val="24"/>
              </w:rPr>
              <w:t xml:space="preserve"> Т. Д.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Литературно-поэтический час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Литературная гостиная (писатели Урала)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6,7 классы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6, 7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Шаврук</w:t>
            </w:r>
            <w:proofErr w:type="spellEnd"/>
            <w:r w:rsidRPr="001F0717">
              <w:rPr>
                <w:sz w:val="24"/>
                <w:szCs w:val="24"/>
              </w:rPr>
              <w:t xml:space="preserve"> М. В.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Внеклассное мероприятие «Традиции России и Британии»</w:t>
            </w:r>
          </w:p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Внеклассное мероприятие «Рождество в Британии»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5 классы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4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Макеева Н. Б.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по математике «Основное свойство дроби»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5 класс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 xml:space="preserve">Рожкова И. В., </w:t>
            </w:r>
            <w:proofErr w:type="spellStart"/>
            <w:r w:rsidRPr="001F0717">
              <w:rPr>
                <w:sz w:val="24"/>
                <w:szCs w:val="24"/>
              </w:rPr>
              <w:t>Садовникова</w:t>
            </w:r>
            <w:proofErr w:type="spellEnd"/>
            <w:r w:rsidRPr="001F0717">
              <w:rPr>
                <w:sz w:val="24"/>
                <w:szCs w:val="24"/>
              </w:rPr>
              <w:t xml:space="preserve"> Л. А., </w:t>
            </w: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Ю., </w:t>
            </w:r>
            <w:proofErr w:type="spellStart"/>
            <w:r w:rsidRPr="001F0717">
              <w:rPr>
                <w:sz w:val="24"/>
                <w:szCs w:val="24"/>
              </w:rPr>
              <w:t>Федукович</w:t>
            </w:r>
            <w:proofErr w:type="spellEnd"/>
            <w:r w:rsidRPr="001F0717">
              <w:rPr>
                <w:sz w:val="24"/>
                <w:szCs w:val="24"/>
              </w:rPr>
              <w:t xml:space="preserve"> М. В.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Внеклассное мероприятие «День Земли»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5,6,7,8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Федукович</w:t>
            </w:r>
            <w:proofErr w:type="spellEnd"/>
            <w:r w:rsidRPr="001F0717">
              <w:rPr>
                <w:sz w:val="24"/>
                <w:szCs w:val="24"/>
              </w:rPr>
              <w:t xml:space="preserve"> М. В.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Внеклассное мероприятие «По страницам истории Древнего мира»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5,6,7,8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Рулева</w:t>
            </w:r>
            <w:proofErr w:type="spellEnd"/>
            <w:r w:rsidRPr="001F0717">
              <w:rPr>
                <w:sz w:val="24"/>
                <w:szCs w:val="24"/>
              </w:rPr>
              <w:t xml:space="preserve"> Т. В., </w:t>
            </w:r>
            <w:proofErr w:type="spellStart"/>
            <w:r w:rsidRPr="001F0717">
              <w:rPr>
                <w:sz w:val="24"/>
                <w:szCs w:val="24"/>
              </w:rPr>
              <w:t>Бунькова</w:t>
            </w:r>
            <w:proofErr w:type="spellEnd"/>
            <w:r w:rsidRPr="001F0717">
              <w:rPr>
                <w:sz w:val="24"/>
                <w:szCs w:val="24"/>
              </w:rPr>
              <w:t xml:space="preserve"> Е. А.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Час кода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8,9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Саранчук Л. А.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«День неизвестного солдата»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Гуляева А. А.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по внеклассному чтению «Басни Крылова»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по математике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 класс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Заклепкина</w:t>
            </w:r>
            <w:proofErr w:type="spellEnd"/>
            <w:r w:rsidRPr="001F0717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«Праздник в стиле Средневековья»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4 класс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Чиганцева</w:t>
            </w:r>
            <w:proofErr w:type="spellEnd"/>
            <w:r w:rsidRPr="001F0717">
              <w:rPr>
                <w:sz w:val="24"/>
                <w:szCs w:val="24"/>
              </w:rPr>
              <w:t xml:space="preserve"> С. С.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Внеклассное мероприятие «Хлеб в жизни человека»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2, 3 классы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Ивановская Т. Л.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по обучению грамоте, математике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 класс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по технологии «Эстетика и экология жилища»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6 класс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Береснев</w:t>
            </w:r>
            <w:proofErr w:type="spellEnd"/>
            <w:r w:rsidRPr="001F0717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по физкультуре «Техника приема и передачи высокой стойкой»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 класс</w:t>
            </w: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Мерлина Л. Н.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«Психологические особенности подростков»</w:t>
            </w:r>
          </w:p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«Пожарная безопасность»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1F0717" w:rsidRPr="001F0717" w:rsidTr="001F0717">
        <w:tc>
          <w:tcPr>
            <w:tcW w:w="2547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Шевченко Г. Б.</w:t>
            </w:r>
          </w:p>
        </w:tc>
        <w:tc>
          <w:tcPr>
            <w:tcW w:w="4819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Открытый урок «Дымковская игрушка»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5 класс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2015-2016 учебном году учителя продолжают принимать участие в профессиональных конкурсах. В педагогической деятельности учителя очень нужны профессиональные конкурсы, потому что</w:t>
      </w:r>
    </w:p>
    <w:p w:rsidR="001F0717" w:rsidRPr="001F0717" w:rsidRDefault="001F0717" w:rsidP="001F0717">
      <w:pPr>
        <w:numPr>
          <w:ilvl w:val="0"/>
          <w:numId w:val="2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717">
        <w:rPr>
          <w:rFonts w:ascii="Times New Roman" w:eastAsia="Times New Roman" w:hAnsi="Times New Roman" w:cs="Times New Roman"/>
          <w:sz w:val="24"/>
          <w:szCs w:val="24"/>
        </w:rPr>
        <w:t>способствуют самореализации, профессиональному росту педагога, дают толчок к дальнейшему творческому развитию;</w:t>
      </w:r>
    </w:p>
    <w:p w:rsidR="001F0717" w:rsidRPr="001F0717" w:rsidRDefault="001F0717" w:rsidP="001F0717">
      <w:pPr>
        <w:numPr>
          <w:ilvl w:val="0"/>
          <w:numId w:val="2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717">
        <w:rPr>
          <w:rFonts w:ascii="Times New Roman" w:eastAsia="Times New Roman" w:hAnsi="Times New Roman" w:cs="Times New Roman"/>
          <w:sz w:val="24"/>
          <w:szCs w:val="24"/>
        </w:rPr>
        <w:t>создают условия для повышения квалификации педагогов, их профессионального общения;</w:t>
      </w:r>
      <w:r w:rsidRPr="001F0717">
        <w:rPr>
          <w:rFonts w:ascii="Times New Roman" w:eastAsia="Times New Roman" w:hAnsi="Times New Roman" w:cs="Times New Roman"/>
          <w:sz w:val="24"/>
          <w:szCs w:val="24"/>
        </w:rPr>
        <w:br/>
        <w:t>выявляют творческих, инициативных людей, способных заниматься методической и административной работой;</w:t>
      </w:r>
    </w:p>
    <w:p w:rsidR="001F0717" w:rsidRDefault="001F0717" w:rsidP="001F0717">
      <w:pPr>
        <w:numPr>
          <w:ilvl w:val="0"/>
          <w:numId w:val="2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0717">
        <w:rPr>
          <w:rFonts w:ascii="Times New Roman" w:eastAsia="Times New Roman" w:hAnsi="Times New Roman" w:cs="Times New Roman"/>
          <w:sz w:val="24"/>
          <w:szCs w:val="24"/>
        </w:rPr>
        <w:t>повышают престиж учительской профессии.</w:t>
      </w:r>
    </w:p>
    <w:p w:rsidR="00316AE2" w:rsidRPr="001F0717" w:rsidRDefault="00316AE2" w:rsidP="001F0717">
      <w:pPr>
        <w:numPr>
          <w:ilvl w:val="0"/>
          <w:numId w:val="20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5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5387"/>
        <w:gridCol w:w="2268"/>
      </w:tblGrid>
      <w:tr w:rsidR="001F0717" w:rsidRPr="001F0717" w:rsidTr="00316AE2">
        <w:trPr>
          <w:trHeight w:val="340"/>
          <w:tblHeader/>
        </w:trPr>
        <w:tc>
          <w:tcPr>
            <w:tcW w:w="2268" w:type="dxa"/>
            <w:vAlign w:val="center"/>
          </w:tcPr>
          <w:p w:rsidR="001F0717" w:rsidRPr="001F0717" w:rsidRDefault="001F0717" w:rsidP="001F071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5387" w:type="dxa"/>
            <w:vAlign w:val="center"/>
          </w:tcPr>
          <w:p w:rsidR="001F0717" w:rsidRPr="001F0717" w:rsidRDefault="001F0717" w:rsidP="001F071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Конкурс</w:t>
            </w:r>
          </w:p>
        </w:tc>
        <w:tc>
          <w:tcPr>
            <w:tcW w:w="2268" w:type="dxa"/>
            <w:vAlign w:val="center"/>
          </w:tcPr>
          <w:p w:rsidR="001F0717" w:rsidRPr="001F0717" w:rsidRDefault="00316AE2" w:rsidP="001F071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1F0717" w:rsidRPr="001F0717">
              <w:rPr>
                <w:b/>
                <w:sz w:val="24"/>
                <w:szCs w:val="24"/>
              </w:rPr>
              <w:t>есто</w:t>
            </w:r>
          </w:p>
        </w:tc>
      </w:tr>
      <w:tr w:rsidR="001F0717" w:rsidRPr="001F0717" w:rsidTr="001F0717">
        <w:trPr>
          <w:trHeight w:val="340"/>
        </w:trPr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  <w:tc>
          <w:tcPr>
            <w:tcW w:w="538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Всероссийское тестирование «</w:t>
            </w:r>
            <w:proofErr w:type="spellStart"/>
            <w:r w:rsidRPr="001F0717">
              <w:rPr>
                <w:sz w:val="24"/>
                <w:szCs w:val="24"/>
              </w:rPr>
              <w:t>Педжурнал</w:t>
            </w:r>
            <w:proofErr w:type="spellEnd"/>
            <w:r w:rsidRPr="001F0717">
              <w:rPr>
                <w:sz w:val="24"/>
                <w:szCs w:val="24"/>
              </w:rPr>
              <w:t>». Направление: Использование информационно-коммуникационных технологий в педагогической деятельности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«Рабочая программа, структура и алгоритм разработки с учетом требований ФГОС»</w:t>
            </w:r>
          </w:p>
        </w:tc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Диплом победителя 2 степени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 место</w:t>
            </w:r>
          </w:p>
        </w:tc>
      </w:tr>
      <w:tr w:rsidR="001F0717" w:rsidRPr="001F0717" w:rsidTr="001F0717">
        <w:trPr>
          <w:trHeight w:val="340"/>
        </w:trPr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Чиганцева</w:t>
            </w:r>
            <w:proofErr w:type="spellEnd"/>
            <w:r w:rsidRPr="001F0717">
              <w:rPr>
                <w:sz w:val="24"/>
                <w:szCs w:val="24"/>
              </w:rPr>
              <w:t xml:space="preserve"> С. С.</w:t>
            </w:r>
          </w:p>
        </w:tc>
        <w:tc>
          <w:tcPr>
            <w:tcW w:w="538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Х Всероссийский творческий конкурс разработок внеклассных мероприятий «Новые идеи»- 2015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Х</w:t>
            </w:r>
            <w:proofErr w:type="gramStart"/>
            <w:r w:rsidRPr="001F0717">
              <w:rPr>
                <w:sz w:val="24"/>
                <w:szCs w:val="24"/>
                <w:lang w:val="en-US"/>
              </w:rPr>
              <w:t>I</w:t>
            </w:r>
            <w:proofErr w:type="gramEnd"/>
            <w:r w:rsidRPr="001F0717">
              <w:rPr>
                <w:sz w:val="24"/>
                <w:szCs w:val="24"/>
              </w:rPr>
              <w:t xml:space="preserve"> Всероссийский творческий конкурс </w:t>
            </w:r>
            <w:r w:rsidRPr="001F0717">
              <w:rPr>
                <w:sz w:val="24"/>
                <w:szCs w:val="24"/>
              </w:rPr>
              <w:lastRenderedPageBreak/>
              <w:t>разработок внеклассных мероприятий «Новые идеи»- 2016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«Здоровые дети – наше будущее»</w:t>
            </w:r>
          </w:p>
        </w:tc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Лауреат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Диплом </w:t>
            </w:r>
            <w:r w:rsidRPr="001F0717">
              <w:rPr>
                <w:sz w:val="24"/>
                <w:szCs w:val="24"/>
                <w:lang w:val="en-US"/>
              </w:rPr>
              <w:t>II</w:t>
            </w:r>
            <w:r w:rsidRPr="001F0717">
              <w:rPr>
                <w:sz w:val="24"/>
                <w:szCs w:val="24"/>
              </w:rPr>
              <w:t xml:space="preserve"> место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Диплом </w:t>
            </w:r>
            <w:r w:rsidRPr="001F0717">
              <w:rPr>
                <w:sz w:val="24"/>
                <w:szCs w:val="24"/>
                <w:lang w:val="en-US"/>
              </w:rPr>
              <w:t>II</w:t>
            </w:r>
            <w:r w:rsidRPr="001F0717">
              <w:rPr>
                <w:sz w:val="24"/>
                <w:szCs w:val="24"/>
              </w:rPr>
              <w:t xml:space="preserve"> степени</w:t>
            </w:r>
          </w:p>
        </w:tc>
      </w:tr>
      <w:tr w:rsidR="001F0717" w:rsidRPr="001F0717" w:rsidTr="001F0717">
        <w:trPr>
          <w:trHeight w:val="340"/>
        </w:trPr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Гуляева А. А.</w:t>
            </w:r>
          </w:p>
        </w:tc>
        <w:tc>
          <w:tcPr>
            <w:tcW w:w="538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Лучший педагогический проект</w:t>
            </w:r>
          </w:p>
        </w:tc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Диплом </w:t>
            </w:r>
            <w:r w:rsidRPr="001F0717">
              <w:rPr>
                <w:sz w:val="24"/>
                <w:szCs w:val="24"/>
                <w:lang w:val="en-US"/>
              </w:rPr>
              <w:t>II</w:t>
            </w:r>
            <w:r w:rsidRPr="001F0717">
              <w:rPr>
                <w:sz w:val="24"/>
                <w:szCs w:val="24"/>
              </w:rPr>
              <w:t xml:space="preserve"> степени</w:t>
            </w:r>
          </w:p>
        </w:tc>
      </w:tr>
      <w:tr w:rsidR="001F0717" w:rsidRPr="001F0717" w:rsidTr="001F0717">
        <w:trPr>
          <w:trHeight w:val="340"/>
        </w:trPr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Вотчель</w:t>
            </w:r>
            <w:proofErr w:type="spellEnd"/>
            <w:r w:rsidRPr="001F0717">
              <w:rPr>
                <w:sz w:val="24"/>
                <w:szCs w:val="24"/>
              </w:rPr>
              <w:t xml:space="preserve"> М. А.</w:t>
            </w:r>
          </w:p>
        </w:tc>
        <w:tc>
          <w:tcPr>
            <w:tcW w:w="538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  <w:lang w:val="en-US"/>
              </w:rPr>
              <w:t>I</w:t>
            </w:r>
            <w:r w:rsidRPr="001F0717">
              <w:rPr>
                <w:sz w:val="24"/>
                <w:szCs w:val="24"/>
              </w:rPr>
              <w:t xml:space="preserve"> Всероссийский конкурс «Лучшая презентация к внеклассному мероприятию»</w:t>
            </w:r>
          </w:p>
        </w:tc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Диплом </w:t>
            </w:r>
            <w:r w:rsidRPr="001F0717">
              <w:rPr>
                <w:sz w:val="24"/>
                <w:szCs w:val="24"/>
                <w:lang w:val="en-US"/>
              </w:rPr>
              <w:t>I</w:t>
            </w:r>
            <w:r w:rsidRPr="001F0717">
              <w:rPr>
                <w:sz w:val="24"/>
                <w:szCs w:val="24"/>
              </w:rPr>
              <w:t xml:space="preserve"> степени</w:t>
            </w:r>
          </w:p>
        </w:tc>
      </w:tr>
      <w:tr w:rsidR="001F0717" w:rsidRPr="001F0717" w:rsidTr="001F0717">
        <w:trPr>
          <w:trHeight w:val="340"/>
        </w:trPr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Е. И.</w:t>
            </w:r>
          </w:p>
        </w:tc>
        <w:tc>
          <w:tcPr>
            <w:tcW w:w="538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Муниципальный уровень Всероссийского конкурса «Учитель года-2016»</w:t>
            </w:r>
          </w:p>
        </w:tc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Участие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F0717" w:rsidRPr="001F0717" w:rsidTr="001F0717">
        <w:trPr>
          <w:trHeight w:val="340"/>
        </w:trPr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Сеселкина</w:t>
            </w:r>
            <w:proofErr w:type="spellEnd"/>
            <w:r w:rsidRPr="001F0717">
              <w:rPr>
                <w:sz w:val="24"/>
                <w:szCs w:val="24"/>
              </w:rPr>
              <w:t xml:space="preserve"> Т. А.</w:t>
            </w:r>
          </w:p>
        </w:tc>
        <w:tc>
          <w:tcPr>
            <w:tcW w:w="538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Всероссийский конкурс «Учитель просвещения»</w:t>
            </w:r>
          </w:p>
        </w:tc>
        <w:tc>
          <w:tcPr>
            <w:tcW w:w="2268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Участие</w:t>
            </w:r>
          </w:p>
        </w:tc>
      </w:tr>
    </w:tbl>
    <w:p w:rsidR="001F0717" w:rsidRPr="001F0717" w:rsidRDefault="001F0717" w:rsidP="001F071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1F0717" w:rsidRPr="001F0717" w:rsidRDefault="001F0717" w:rsidP="001F071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F0717">
        <w:rPr>
          <w:rFonts w:ascii="Times New Roman" w:eastAsia="Calibri" w:hAnsi="Times New Roman" w:cs="Times New Roman"/>
          <w:sz w:val="24"/>
        </w:rPr>
        <w:t>Педагоги публикуют свои разработки, авторские программы на различных сайтах, в сборниках.</w:t>
      </w:r>
    </w:p>
    <w:tbl>
      <w:tblPr>
        <w:tblStyle w:val="15"/>
        <w:tblW w:w="9889" w:type="dxa"/>
        <w:tblLayout w:type="fixed"/>
        <w:tblLook w:val="04A0" w:firstRow="1" w:lastRow="0" w:firstColumn="1" w:lastColumn="0" w:noHBand="0" w:noVBand="1"/>
      </w:tblPr>
      <w:tblGrid>
        <w:gridCol w:w="2030"/>
        <w:gridCol w:w="4457"/>
        <w:gridCol w:w="3402"/>
      </w:tblGrid>
      <w:tr w:rsidR="001F0717" w:rsidRPr="001F0717" w:rsidTr="00316AE2">
        <w:trPr>
          <w:tblHeader/>
        </w:trPr>
        <w:tc>
          <w:tcPr>
            <w:tcW w:w="2030" w:type="dxa"/>
            <w:vAlign w:val="center"/>
          </w:tcPr>
          <w:p w:rsidR="001F0717" w:rsidRPr="001F0717" w:rsidRDefault="001F0717" w:rsidP="001F071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457" w:type="dxa"/>
            <w:vAlign w:val="center"/>
          </w:tcPr>
          <w:p w:rsidR="001F0717" w:rsidRPr="001F0717" w:rsidRDefault="001F0717" w:rsidP="001F071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3402" w:type="dxa"/>
            <w:vAlign w:val="center"/>
          </w:tcPr>
          <w:p w:rsidR="001F0717" w:rsidRPr="001F0717" w:rsidRDefault="001F0717" w:rsidP="001F071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Адрес сайта, название печатного издания</w:t>
            </w:r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Е. И.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«К уроку развития речи»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«Краткий словарь псевдонимов писателей и поэтов в русской литературе»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«наглядное пособие к уроку по творчеству М.Ю. Лермонтова»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Сценарий внеклассного материала ко Дню Матери «Мама, за все тебя благодарю»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«Толковый словарь к поэме Н. В. Гоголя «Мертвые души»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1F0717">
              <w:rPr>
                <w:sz w:val="24"/>
                <w:szCs w:val="24"/>
                <w:lang w:val="en-US"/>
              </w:rPr>
              <w:t>multiurok.ru/</w:t>
            </w:r>
            <w:proofErr w:type="spellStart"/>
            <w:r w:rsidRPr="001F0717">
              <w:rPr>
                <w:sz w:val="24"/>
                <w:szCs w:val="24"/>
                <w:lang w:val="en-US"/>
              </w:rPr>
              <w:t>ei-iakusheva</w:t>
            </w:r>
            <w:proofErr w:type="spellEnd"/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Шаврук</w:t>
            </w:r>
            <w:proofErr w:type="spellEnd"/>
            <w:r w:rsidRPr="001F0717">
              <w:rPr>
                <w:sz w:val="24"/>
                <w:szCs w:val="24"/>
              </w:rPr>
              <w:t xml:space="preserve"> М. В.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«Диагностические контрольные работы для учащихся 4-5 </w:t>
            </w:r>
            <w:proofErr w:type="spellStart"/>
            <w:r w:rsidRPr="001F0717">
              <w:rPr>
                <w:sz w:val="24"/>
                <w:szCs w:val="24"/>
              </w:rPr>
              <w:t>класов</w:t>
            </w:r>
            <w:proofErr w:type="spellEnd"/>
            <w:r w:rsidRPr="001F0717">
              <w:rPr>
                <w:sz w:val="24"/>
                <w:szCs w:val="24"/>
              </w:rPr>
              <w:t>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Тест по теме «</w:t>
            </w:r>
            <w:r w:rsidRPr="001F0717">
              <w:rPr>
                <w:sz w:val="24"/>
                <w:szCs w:val="24"/>
                <w:lang w:val="en-US"/>
              </w:rPr>
              <w:t>Future</w:t>
            </w:r>
            <w:r w:rsidRPr="001F0717">
              <w:rPr>
                <w:sz w:val="24"/>
                <w:szCs w:val="24"/>
              </w:rPr>
              <w:t xml:space="preserve"> </w:t>
            </w:r>
            <w:r w:rsidRPr="001F0717">
              <w:rPr>
                <w:sz w:val="24"/>
                <w:szCs w:val="24"/>
                <w:lang w:val="en-US"/>
              </w:rPr>
              <w:t>Simple</w:t>
            </w:r>
            <w:r w:rsidRPr="001F0717">
              <w:rPr>
                <w:sz w:val="24"/>
                <w:szCs w:val="24"/>
              </w:rPr>
              <w:t>» для учащихся 4 классов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Тест «</w:t>
            </w:r>
            <w:r w:rsidRPr="001F0717">
              <w:rPr>
                <w:sz w:val="24"/>
                <w:szCs w:val="24"/>
                <w:lang w:val="en-US"/>
              </w:rPr>
              <w:t>Complex</w:t>
            </w:r>
            <w:r w:rsidRPr="001F0717">
              <w:rPr>
                <w:sz w:val="24"/>
                <w:szCs w:val="24"/>
              </w:rPr>
              <w:t xml:space="preserve"> </w:t>
            </w:r>
            <w:r w:rsidRPr="001F0717">
              <w:rPr>
                <w:sz w:val="24"/>
                <w:szCs w:val="24"/>
                <w:lang w:val="en-US"/>
              </w:rPr>
              <w:t>Grammar</w:t>
            </w:r>
            <w:r w:rsidRPr="001F0717">
              <w:rPr>
                <w:sz w:val="24"/>
                <w:szCs w:val="24"/>
              </w:rPr>
              <w:t>» 6 класс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</w:t>
            </w:r>
            <w:r w:rsidRPr="001F0717">
              <w:rPr>
                <w:sz w:val="24"/>
                <w:szCs w:val="24"/>
                <w:lang w:val="en-US"/>
              </w:rPr>
              <w:t>Merry</w:t>
            </w:r>
            <w:r w:rsidRPr="001F0717">
              <w:rPr>
                <w:sz w:val="24"/>
                <w:szCs w:val="24"/>
              </w:rPr>
              <w:t xml:space="preserve"> </w:t>
            </w:r>
            <w:r w:rsidRPr="001F0717">
              <w:rPr>
                <w:sz w:val="24"/>
                <w:szCs w:val="24"/>
                <w:lang w:val="en-US"/>
              </w:rPr>
              <w:t>Christmas</w:t>
            </w:r>
            <w:r w:rsidRPr="001F0717">
              <w:rPr>
                <w:sz w:val="24"/>
                <w:szCs w:val="24"/>
              </w:rPr>
              <w:t>» внеклассное мероприятие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1F0717">
              <w:rPr>
                <w:sz w:val="24"/>
                <w:szCs w:val="24"/>
              </w:rPr>
              <w:t>Итоговый</w:t>
            </w:r>
            <w:r w:rsidRPr="001F0717">
              <w:rPr>
                <w:sz w:val="24"/>
                <w:szCs w:val="24"/>
                <w:lang w:val="en-US"/>
              </w:rPr>
              <w:t xml:space="preserve"> </w:t>
            </w:r>
            <w:r w:rsidRPr="001F0717">
              <w:rPr>
                <w:sz w:val="24"/>
                <w:szCs w:val="24"/>
              </w:rPr>
              <w:t>тест</w:t>
            </w:r>
            <w:r w:rsidRPr="001F0717">
              <w:rPr>
                <w:sz w:val="24"/>
                <w:szCs w:val="24"/>
                <w:lang w:val="en-US"/>
              </w:rPr>
              <w:t xml:space="preserve"> «Present/Past/Future Simple»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F0717">
              <w:rPr>
                <w:sz w:val="24"/>
                <w:szCs w:val="24"/>
                <w:lang w:val="en-US"/>
              </w:rPr>
              <w:t>infourok</w:t>
            </w:r>
            <w:proofErr w:type="spellEnd"/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</w:t>
            </w:r>
            <w:proofErr w:type="gramStart"/>
            <w:r w:rsidRPr="001F0717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Использование современных педагогических технологий на уроках биологии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Сборник материалов </w:t>
            </w:r>
            <w:r w:rsidRPr="001F0717">
              <w:rPr>
                <w:sz w:val="24"/>
                <w:szCs w:val="24"/>
                <w:lang w:val="en-US"/>
              </w:rPr>
              <w:t>XVII</w:t>
            </w:r>
            <w:r w:rsidRPr="001F0717">
              <w:rPr>
                <w:sz w:val="24"/>
                <w:szCs w:val="24"/>
              </w:rPr>
              <w:t xml:space="preserve"> традиционной областной научно-практической конференции. Использование современных образовательных технологий: возможности и результаты</w:t>
            </w:r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Рожкова И. В.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Внеклассное мероприятие по географии «Игра-путешествие по станциям. Станция Географическая»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Методическая разработка. Мини-тесты по географии по </w:t>
            </w:r>
            <w:proofErr w:type="gramStart"/>
            <w:r w:rsidRPr="001F0717">
              <w:rPr>
                <w:sz w:val="24"/>
                <w:szCs w:val="24"/>
              </w:rPr>
              <w:t>темам</w:t>
            </w:r>
            <w:proofErr w:type="gramEnd"/>
            <w:r w:rsidRPr="001F0717">
              <w:rPr>
                <w:sz w:val="24"/>
                <w:szCs w:val="24"/>
              </w:rPr>
              <w:t xml:space="preserve"> «На какой Земле мы живем», «Планета Земля»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Методическая разработка кружка по географии 9 класс «Всемирное природно-культурное н</w:t>
            </w:r>
            <w:r w:rsidR="004C3C8F">
              <w:rPr>
                <w:sz w:val="24"/>
                <w:szCs w:val="24"/>
              </w:rPr>
              <w:t>аследие России»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F0717">
              <w:rPr>
                <w:sz w:val="24"/>
                <w:szCs w:val="24"/>
                <w:lang w:val="en-US"/>
              </w:rPr>
              <w:t>infourok</w:t>
            </w:r>
            <w:proofErr w:type="spellEnd"/>
          </w:p>
        </w:tc>
      </w:tr>
      <w:tr w:rsidR="001F0717" w:rsidRPr="002603C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lastRenderedPageBreak/>
              <w:t>Вотчель</w:t>
            </w:r>
            <w:proofErr w:type="spellEnd"/>
            <w:r w:rsidRPr="001F0717">
              <w:rPr>
                <w:sz w:val="24"/>
                <w:szCs w:val="24"/>
              </w:rPr>
              <w:t xml:space="preserve"> М. А.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Тестовая работа «Азот и его соединения»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Тестовая работа «Фосфор и его соединения»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Тестовая работа «Углерод и его соединения»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Тестовая работа по теме «Кремний и его соединения»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1F0717">
              <w:rPr>
                <w:sz w:val="24"/>
                <w:szCs w:val="24"/>
                <w:lang w:val="en-US"/>
              </w:rPr>
              <w:t>Prodlenka.org/</w:t>
            </w:r>
            <w:proofErr w:type="spellStart"/>
            <w:r w:rsidRPr="001F0717">
              <w:rPr>
                <w:sz w:val="24"/>
                <w:szCs w:val="24"/>
                <w:lang w:val="en-US"/>
              </w:rPr>
              <w:t>metodicheskierasrabotki</w:t>
            </w:r>
            <w:proofErr w:type="spellEnd"/>
            <w:r w:rsidRPr="001F0717">
              <w:rPr>
                <w:sz w:val="24"/>
                <w:szCs w:val="24"/>
                <w:lang w:val="en-US"/>
              </w:rPr>
              <w:t>/my-page.html</w:t>
            </w:r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Саранчук Л. А.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Статья. Дополнительная программа «Как стать отличником»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1F0717">
              <w:rPr>
                <w:sz w:val="24"/>
                <w:szCs w:val="24"/>
                <w:lang w:val="en-US"/>
              </w:rPr>
              <w:t>zhurnalpoznanie.ru</w:t>
            </w:r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Заклепкина</w:t>
            </w:r>
            <w:proofErr w:type="spellEnd"/>
            <w:r w:rsidRPr="001F0717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Методическая разработка, презентация к проекту «Дворовые игры: прошлое и настоящее»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Методическая разработка, презентация к проекту «Энкаустика – рисование утюгом»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Методическая разработка «Проектная задача – как способ формирования универсальных учебных действий младших школьников в рамках ФГОС»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F0717">
              <w:rPr>
                <w:sz w:val="24"/>
                <w:szCs w:val="24"/>
                <w:lang w:val="en-US"/>
              </w:rPr>
              <w:t>Infourok</w:t>
            </w:r>
            <w:proofErr w:type="spellEnd"/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Чиганцева</w:t>
            </w:r>
            <w:proofErr w:type="spellEnd"/>
            <w:r w:rsidRPr="001F0717">
              <w:rPr>
                <w:sz w:val="24"/>
                <w:szCs w:val="24"/>
              </w:rPr>
              <w:t xml:space="preserve"> С. С.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«Правильное питание школьников»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«Хлеб в жизни человека»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1F0717">
              <w:rPr>
                <w:sz w:val="24"/>
                <w:szCs w:val="24"/>
                <w:lang w:val="en-US"/>
              </w:rPr>
              <w:t>magistr42.com</w:t>
            </w:r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Гуляева А. А.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Методическая разработка внеклассного мероприятия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Методическая разработка программы взаимодействия семьи и школы</w:t>
            </w:r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учительский сайт/61205</w:t>
            </w:r>
          </w:p>
        </w:tc>
      </w:tr>
      <w:tr w:rsidR="001F0717" w:rsidRPr="001F0717" w:rsidTr="00316AE2">
        <w:tc>
          <w:tcPr>
            <w:tcW w:w="2030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  <w:tc>
          <w:tcPr>
            <w:tcW w:w="4457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F0717">
              <w:rPr>
                <w:sz w:val="24"/>
                <w:szCs w:val="24"/>
              </w:rPr>
              <w:t>Развитие творческого потенциала обучающихся в урочной и внеурочной деятельности как одно из условий успешной социализации личности</w:t>
            </w:r>
            <w:proofErr w:type="gramEnd"/>
          </w:p>
        </w:tc>
        <w:tc>
          <w:tcPr>
            <w:tcW w:w="3402" w:type="dxa"/>
          </w:tcPr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Сертификат №31367</w:t>
            </w:r>
          </w:p>
          <w:p w:rsidR="001F0717" w:rsidRPr="001F0717" w:rsidRDefault="001F0717" w:rsidP="001F0717">
            <w:pPr>
              <w:contextualSpacing/>
              <w:jc w:val="both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Педагогический журнал, свидетельство СМИ ЭЛ №ФС 77-65 101</w:t>
            </w:r>
          </w:p>
        </w:tc>
      </w:tr>
    </w:tbl>
    <w:p w:rsidR="001F0717" w:rsidRPr="001F0717" w:rsidRDefault="001F0717" w:rsidP="001F071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717" w:rsidRDefault="001F0717" w:rsidP="001F071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lang w:eastAsia="ru-RU"/>
        </w:rPr>
        <w:t>В течение года учителя работали в качестве экспертов в рамках муниципальной системы образования, участвовали в проверке мониторинговых работ, предметных олимпиад, приглашались в жюри различных конкурсов, НПК.</w:t>
      </w:r>
    </w:p>
    <w:p w:rsidR="00316AE2" w:rsidRPr="001F0717" w:rsidRDefault="00316AE2" w:rsidP="001F0717">
      <w:pPr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15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1F0717" w:rsidRPr="001F0717" w:rsidTr="00316AE2">
        <w:trPr>
          <w:trHeight w:val="340"/>
          <w:tblHeader/>
        </w:trPr>
        <w:tc>
          <w:tcPr>
            <w:tcW w:w="2943" w:type="dxa"/>
            <w:vAlign w:val="center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1F0717">
              <w:rPr>
                <w:b/>
                <w:bCs/>
                <w:color w:val="222222"/>
                <w:sz w:val="24"/>
                <w:szCs w:val="24"/>
              </w:rPr>
              <w:t>ФИО</w:t>
            </w:r>
          </w:p>
        </w:tc>
        <w:tc>
          <w:tcPr>
            <w:tcW w:w="6946" w:type="dxa"/>
            <w:vAlign w:val="center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bCs/>
                <w:color w:val="222222"/>
                <w:sz w:val="24"/>
                <w:szCs w:val="24"/>
              </w:rPr>
            </w:pPr>
            <w:r w:rsidRPr="001F0717">
              <w:rPr>
                <w:b/>
                <w:bCs/>
                <w:color w:val="222222"/>
                <w:sz w:val="24"/>
                <w:szCs w:val="24"/>
              </w:rPr>
              <w:t>Экспер</w:t>
            </w:r>
            <w:r w:rsidR="00316AE2">
              <w:rPr>
                <w:b/>
                <w:bCs/>
                <w:color w:val="222222"/>
                <w:sz w:val="24"/>
                <w:szCs w:val="24"/>
              </w:rPr>
              <w:t>т</w:t>
            </w:r>
            <w:r w:rsidRPr="001F0717">
              <w:rPr>
                <w:b/>
                <w:bCs/>
                <w:color w:val="222222"/>
                <w:sz w:val="24"/>
                <w:szCs w:val="24"/>
              </w:rPr>
              <w:t>ная комиссия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Андронова М. Е.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технологии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Постникова И.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технологии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Гафарова И.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технологии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Мерлина Л. Н.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ОБЖ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Городская комиссия НПК (заочный и очный туры)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lastRenderedPageBreak/>
              <w:t>Шевченко Г. Б.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технологии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Работа в комиссии НПК (заочный и очный туры)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Мельник Н.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Судейская бригада муниципального этапа ВОШ по физической культуре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Судейская бригада региональных соревнований «КЭ</w:t>
            </w:r>
            <w:proofErr w:type="gramStart"/>
            <w:r w:rsidRPr="001F0717">
              <w:rPr>
                <w:bCs/>
                <w:color w:val="222222"/>
                <w:sz w:val="24"/>
                <w:szCs w:val="24"/>
              </w:rPr>
              <w:t>С-</w:t>
            </w:r>
            <w:proofErr w:type="gramEnd"/>
            <w:r w:rsidRPr="001F0717">
              <w:rPr>
                <w:bCs/>
                <w:color w:val="222222"/>
                <w:sz w:val="24"/>
                <w:szCs w:val="24"/>
              </w:rPr>
              <w:t xml:space="preserve"> баскетбол»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Судейство на фестивале ГТО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Судейство всероссийского турнира по баскетболу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Судейство «Президентские игры»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Городская комиссия НПК (заочный и очный туры)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Кручинина С. Е.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истории, обществознанию, право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Федукович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М.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обществознанию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Вотчель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М А.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химии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Мизина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О. Ю.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химии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Садовникова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Л. А.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биологии, экологии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Городская комиссия НПК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Рожкова И.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географии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Саранчук Л. А.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математике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Кранова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Т. О.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Работа в комиссии НПК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Заклепкина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О.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/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математике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Гуляева А. А.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русскому языку, математике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городской НПК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 xml:space="preserve">Эксперт областного банка по аттестации педагогических работников 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Киреева Н.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Работа в комиссии НПК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математике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Дубских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О. Ю.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Городская комиссия НПК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Макеева Н. Б.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работ математика ОГЭ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Дьячкова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С. А.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работ математика ОГЭ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Городская комиссия НПК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Кашина М. Н.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математике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lastRenderedPageBreak/>
              <w:t>Рулева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Т.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ИВТ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Бунькова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Е. А.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ИВТ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Ившина Л. И.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английскому языку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работ английский язык ОГЭ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Шаврук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М.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английскому языку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Сеселкина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Т. А.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Городская комиссия НПК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Калинина Н. Н.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итогового сочинения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работ русский язык, литература ОГЭ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русскому языку, литературе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proofErr w:type="spellStart"/>
            <w:r w:rsidRPr="001F0717">
              <w:rPr>
                <w:bCs/>
                <w:color w:val="222222"/>
                <w:sz w:val="24"/>
                <w:szCs w:val="24"/>
              </w:rPr>
              <w:t>Кокшарова</w:t>
            </w:r>
            <w:proofErr w:type="spellEnd"/>
            <w:r w:rsidRPr="001F0717">
              <w:rPr>
                <w:bCs/>
                <w:color w:val="222222"/>
                <w:sz w:val="24"/>
                <w:szCs w:val="24"/>
              </w:rPr>
              <w:t xml:space="preserve"> Ч. С.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итогового сочинения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работ русский язык ОГЭ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Герб И. В.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итогового сочинения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работ русский язык ОГЭ</w:t>
            </w:r>
          </w:p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русскому языку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Якушева Е. И.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по проверке итогового сочинения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Романова Л. Г.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Проверка олимпиадных работ муниципального этапа ВОШ по русскому языку</w:t>
            </w:r>
          </w:p>
        </w:tc>
      </w:tr>
      <w:tr w:rsidR="001F0717" w:rsidRPr="001F0717" w:rsidTr="00316AE2">
        <w:trPr>
          <w:trHeight w:val="340"/>
        </w:trPr>
        <w:tc>
          <w:tcPr>
            <w:tcW w:w="2943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Рукина Н. А.</w:t>
            </w:r>
          </w:p>
        </w:tc>
        <w:tc>
          <w:tcPr>
            <w:tcW w:w="6946" w:type="dxa"/>
          </w:tcPr>
          <w:p w:rsidR="001F0717" w:rsidRPr="001F0717" w:rsidRDefault="001F0717" w:rsidP="001F0717">
            <w:pPr>
              <w:ind w:right="283"/>
              <w:jc w:val="both"/>
              <w:rPr>
                <w:bCs/>
                <w:color w:val="222222"/>
                <w:sz w:val="24"/>
                <w:szCs w:val="24"/>
              </w:rPr>
            </w:pPr>
            <w:r w:rsidRPr="001F0717">
              <w:rPr>
                <w:bCs/>
                <w:color w:val="222222"/>
                <w:sz w:val="24"/>
                <w:szCs w:val="24"/>
              </w:rPr>
              <w:t>Эксперт областного банка по аттестации педагогических работников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F0717">
        <w:rPr>
          <w:rFonts w:ascii="Times New Roman" w:eastAsia="Calibri" w:hAnsi="Times New Roman" w:cs="Times New Roman"/>
          <w:sz w:val="24"/>
          <w:szCs w:val="28"/>
        </w:rPr>
        <w:t>Благодаря применению новых педагогических технологий, современных форм урока и контроля знаний успеваемость составила 97%, качество зна</w:t>
      </w:r>
      <w:r w:rsidRPr="001F0717">
        <w:rPr>
          <w:rFonts w:ascii="Times New Roman" w:eastAsia="Calibri" w:hAnsi="Times New Roman" w:cs="Times New Roman"/>
          <w:sz w:val="24"/>
          <w:szCs w:val="28"/>
        </w:rPr>
        <w:softHyphen/>
        <w:t>ний 35%, количество отличников 5%.</w:t>
      </w:r>
    </w:p>
    <w:p w:rsidR="000151D1" w:rsidRDefault="000151D1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1F0717" w:rsidRPr="001F0717" w:rsidRDefault="001F0717" w:rsidP="000151D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Работа с вновь прибывшими учителями и молодыми специалистами.</w:t>
      </w:r>
    </w:p>
    <w:p w:rsidR="001F0717" w:rsidRPr="001F0717" w:rsidRDefault="001F0717" w:rsidP="001F0717">
      <w:pPr>
        <w:spacing w:after="0" w:line="240" w:lineRule="auto"/>
        <w:ind w:left="-36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</w:t>
      </w:r>
      <w:r w:rsidR="00015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учебном году к работе приступили молодые учителя английского языка Артемьева А. Г. и Кудинова Т. А., за </w:t>
      </w:r>
      <w:proofErr w:type="gram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закреплен опытный наставник – Ившина Л. И.  Планирование работы строилось на основе личного знакомства с работой молодых специалистов, основанный на посещении и анализе уроков, беседах. </w:t>
      </w:r>
    </w:p>
    <w:p w:rsidR="001F0717" w:rsidRPr="001F0717" w:rsidRDefault="001F0717" w:rsidP="001F071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Были проведены следующие мероприятия:</w:t>
      </w:r>
    </w:p>
    <w:p w:rsidR="001F0717" w:rsidRPr="001F0717" w:rsidRDefault="001F0717" w:rsidP="001F071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занятия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(методические требования к современному уроку, планирование учебного материала, инструктаж по ведению журнала, требования к ведению журнала, современный урок и его анализ, психолого-педагогический подход к учащимся, предупреждение педагогической запущенности, инновационные процессы в обучении.</w:t>
      </w:r>
      <w:proofErr w:type="gramEnd"/>
    </w:p>
    <w:p w:rsidR="001F0717" w:rsidRPr="001F0717" w:rsidRDefault="001F0717" w:rsidP="001F071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 консультации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(требования к ведению тетрадей учащимися, подготовка самоанализа открытых уроков, составление тематического планирования уроков, критерии выставления итоговых оценок, должностные обязанности классного руководителя,</w:t>
      </w:r>
      <w:proofErr w:type="gramEnd"/>
    </w:p>
    <w:p w:rsidR="001F0717" w:rsidRPr="001F0717" w:rsidRDefault="001F0717" w:rsidP="001F071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нормативными документами по организации учебного процесса в школе, методы преподавания предмета и воспитания школьников, санитарн</w:t>
      </w:r>
      <w:proofErr w:type="gram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гигиенические требования к уроку, анализ контрольных работ, система их проверки и работа над ошибками, оформление отчетной документации по промежуточной и итоговой аттестации;</w:t>
      </w:r>
    </w:p>
    <w:p w:rsidR="001F0717" w:rsidRPr="001F0717" w:rsidRDefault="001F0717" w:rsidP="001F071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работа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(консультации по подготовке и проведению уроков, внеклассных мероприятий, методов обучения, форм организации урока; посещение уроков с целью оказания методической помощи, помощь в организации повышения квалификации и педагогического мастерства.</w:t>
      </w:r>
      <w:proofErr w:type="gramEnd"/>
    </w:p>
    <w:p w:rsidR="000151D1" w:rsidRDefault="000151D1" w:rsidP="001F071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0717" w:rsidRPr="000151D1" w:rsidRDefault="001F0717" w:rsidP="000151D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детьми</w:t>
      </w:r>
    </w:p>
    <w:p w:rsidR="001F0717" w:rsidRPr="001F0717" w:rsidRDefault="001F0717" w:rsidP="001F0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 направлений работы школы является создание системы подде</w:t>
      </w:r>
      <w:r w:rsidR="004C3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ржки талантливых детей. На 2015 - </w:t>
      </w: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2016учебный год были поставлены задачи</w:t>
      </w:r>
      <w:r w:rsidRPr="001F07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1F0717" w:rsidRPr="001F0717" w:rsidRDefault="001F0717" w:rsidP="001F071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участия в научно-исследовательских конкурсах.</w:t>
      </w:r>
    </w:p>
    <w:p w:rsidR="001F0717" w:rsidRPr="001F0717" w:rsidRDefault="001F0717" w:rsidP="001F071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банка данных «Одаренные дети»</w:t>
      </w:r>
    </w:p>
    <w:p w:rsidR="001F0717" w:rsidRPr="001F0717" w:rsidRDefault="001F0717" w:rsidP="001F071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число учащихся, получивших призовые места на различных конкурсах, олимпиадах.</w:t>
      </w:r>
    </w:p>
    <w:p w:rsidR="001F0717" w:rsidRPr="001F0717" w:rsidRDefault="001F0717" w:rsidP="001F07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октябре месяце проведён школьный тур предметных олимпиад, в котором приняли участие 300 учащихся.</w:t>
      </w:r>
    </w:p>
    <w:p w:rsidR="001F0717" w:rsidRPr="001F0717" w:rsidRDefault="001F0717" w:rsidP="001F07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Следующим этапом были муниципальные предметные олимпиады, в которых принимала наша школа и завоевала 57 призовых мест.</w:t>
      </w: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Жданов Андрей, ученик 10 класса, стал призером регионального этапа Всероссийской олимпиады школьников.</w:t>
      </w:r>
    </w:p>
    <w:p w:rsidR="001F0717" w:rsidRP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607E33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участия обучающихся в муниципальном и региональном турах Всероссийской олимпиады школьников</w:t>
      </w:r>
    </w:p>
    <w:p w:rsidR="001F0717" w:rsidRPr="001F0717" w:rsidRDefault="001F0717" w:rsidP="001F0717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5"/>
        <w:tblW w:w="10060" w:type="dxa"/>
        <w:tblLook w:val="04A0" w:firstRow="1" w:lastRow="0" w:firstColumn="1" w:lastColumn="0" w:noHBand="0" w:noVBand="1"/>
      </w:tblPr>
      <w:tblGrid>
        <w:gridCol w:w="817"/>
        <w:gridCol w:w="2106"/>
        <w:gridCol w:w="1109"/>
        <w:gridCol w:w="2049"/>
        <w:gridCol w:w="1668"/>
        <w:gridCol w:w="2311"/>
      </w:tblGrid>
      <w:tr w:rsidR="004C3C8F" w:rsidRPr="001F0717" w:rsidTr="004C3C8F">
        <w:trPr>
          <w:trHeight w:val="340"/>
          <w:tblHeader/>
        </w:trPr>
        <w:tc>
          <w:tcPr>
            <w:tcW w:w="817" w:type="dxa"/>
          </w:tcPr>
          <w:p w:rsidR="004C3C8F" w:rsidRPr="001F0717" w:rsidRDefault="004C3C8F" w:rsidP="001F0717">
            <w:pPr>
              <w:ind w:right="283"/>
              <w:rPr>
                <w:b/>
                <w:sz w:val="24"/>
                <w:szCs w:val="24"/>
              </w:rPr>
            </w:pPr>
          </w:p>
          <w:p w:rsidR="004C3C8F" w:rsidRPr="001F0717" w:rsidRDefault="004C3C8F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06" w:type="dxa"/>
            <w:vAlign w:val="center"/>
          </w:tcPr>
          <w:p w:rsidR="004C3C8F" w:rsidRPr="001F0717" w:rsidRDefault="004C3C8F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 xml:space="preserve">ФИО </w:t>
            </w:r>
            <w:proofErr w:type="gramStart"/>
            <w:r w:rsidRPr="001F0717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109" w:type="dxa"/>
            <w:vAlign w:val="center"/>
          </w:tcPr>
          <w:p w:rsidR="004C3C8F" w:rsidRPr="001F0717" w:rsidRDefault="004C3C8F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049" w:type="dxa"/>
            <w:vAlign w:val="center"/>
          </w:tcPr>
          <w:p w:rsidR="004C3C8F" w:rsidRPr="001F0717" w:rsidRDefault="004C3C8F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668" w:type="dxa"/>
            <w:vAlign w:val="center"/>
          </w:tcPr>
          <w:p w:rsidR="004C3C8F" w:rsidRPr="001F0717" w:rsidRDefault="004C3C8F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311" w:type="dxa"/>
            <w:vAlign w:val="center"/>
          </w:tcPr>
          <w:p w:rsidR="004C3C8F" w:rsidRPr="001F0717" w:rsidRDefault="004C3C8F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 педагога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Блинова</w:t>
            </w:r>
            <w:proofErr w:type="spellEnd"/>
            <w:r w:rsidRPr="001F0717"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Обществознан</w:t>
            </w:r>
            <w:proofErr w:type="spellEnd"/>
            <w:r w:rsidRPr="001F0717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Федуковия</w:t>
            </w:r>
            <w:proofErr w:type="spellEnd"/>
            <w:r w:rsidRPr="001F0717">
              <w:rPr>
                <w:sz w:val="24"/>
                <w:szCs w:val="24"/>
              </w:rPr>
              <w:t xml:space="preserve"> М.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Вахрушева Полина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6Б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Романова Л. Г.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Вотчель</w:t>
            </w:r>
            <w:proofErr w:type="spellEnd"/>
            <w:r w:rsidRPr="001F0717">
              <w:rPr>
                <w:sz w:val="24"/>
                <w:szCs w:val="24"/>
              </w:rPr>
              <w:t xml:space="preserve"> </w:t>
            </w:r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Елена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4В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 место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Демина Н. П.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 место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Демина Н. П.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Вялкова</w:t>
            </w:r>
            <w:proofErr w:type="spellEnd"/>
            <w:r w:rsidRPr="001F0717">
              <w:rPr>
                <w:sz w:val="24"/>
                <w:szCs w:val="24"/>
              </w:rPr>
              <w:t xml:space="preserve"> </w:t>
            </w:r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Ирина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8Б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Герб И.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Щаврук</w:t>
            </w:r>
            <w:proofErr w:type="spellEnd"/>
            <w:r w:rsidRPr="001F0717">
              <w:rPr>
                <w:sz w:val="24"/>
                <w:szCs w:val="24"/>
              </w:rPr>
              <w:t xml:space="preserve"> М.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экология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Обществознан</w:t>
            </w:r>
            <w:proofErr w:type="spellEnd"/>
            <w:r w:rsidRPr="001F0717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Федукович</w:t>
            </w:r>
            <w:proofErr w:type="spellEnd"/>
            <w:r w:rsidRPr="001F0717">
              <w:rPr>
                <w:sz w:val="24"/>
                <w:szCs w:val="24"/>
              </w:rPr>
              <w:t xml:space="preserve"> М.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география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Рожкова И.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ОБЖ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Мерлина Л.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Галимзянова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9Б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литература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Калинина Н.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Калинина Н.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Долматов</w:t>
            </w:r>
            <w:proofErr w:type="spellEnd"/>
            <w:r w:rsidRPr="001F0717"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экология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Дорошенко </w:t>
            </w:r>
            <w:r w:rsidRPr="001F0717">
              <w:rPr>
                <w:sz w:val="24"/>
                <w:szCs w:val="24"/>
              </w:rPr>
              <w:lastRenderedPageBreak/>
              <w:t>Таисия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3А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 место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Гуляева А. А.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Ехлаков</w:t>
            </w:r>
            <w:proofErr w:type="spellEnd"/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 Влад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7Б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победитель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Жданов </w:t>
            </w:r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Андрей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10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победитель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Береснев</w:t>
            </w:r>
            <w:proofErr w:type="spellEnd"/>
            <w:r w:rsidRPr="001F0717">
              <w:rPr>
                <w:sz w:val="24"/>
                <w:szCs w:val="24"/>
              </w:rPr>
              <w:t xml:space="preserve"> А. А.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Заклепкин</w:t>
            </w:r>
            <w:proofErr w:type="spellEnd"/>
            <w:r w:rsidRPr="001F0717"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8В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Кем </w:t>
            </w:r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Екатерина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9В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Обществознан</w:t>
            </w:r>
            <w:proofErr w:type="spellEnd"/>
            <w:r w:rsidRPr="001F0717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Кручинина С. Е.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география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Рожкова И.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Колотовкина</w:t>
            </w:r>
            <w:proofErr w:type="spellEnd"/>
            <w:r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литература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Калинина Н.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Калинина Н.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Обществознан</w:t>
            </w:r>
            <w:proofErr w:type="spellEnd"/>
            <w:r w:rsidRPr="001F0717">
              <w:rPr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Вернер Л. Б.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право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Вернер Л. Б.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история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Вернер Л. Б.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МХК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Шевченко Г. Б.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Корнеев </w:t>
            </w:r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Роман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Макеева Н. Б.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Корнееева</w:t>
            </w:r>
            <w:proofErr w:type="spellEnd"/>
            <w:r w:rsidRPr="001F0717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5В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Макеева Н. Б.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Кошелева Мария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7А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Любченко Алиса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3Г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2 место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Саранчук Л. А.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Минибаева</w:t>
            </w:r>
            <w:proofErr w:type="spellEnd"/>
            <w:r w:rsidRPr="001F0717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9В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экология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Садовникова</w:t>
            </w:r>
            <w:proofErr w:type="spellEnd"/>
            <w:r w:rsidRPr="001F0717">
              <w:rPr>
                <w:sz w:val="24"/>
                <w:szCs w:val="24"/>
              </w:rPr>
              <w:t xml:space="preserve"> Л. А.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Нохрина Александра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7Б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Дьячкова</w:t>
            </w:r>
            <w:proofErr w:type="spellEnd"/>
            <w:r w:rsidRPr="001F0717">
              <w:rPr>
                <w:sz w:val="24"/>
                <w:szCs w:val="24"/>
              </w:rPr>
              <w:t xml:space="preserve"> С. А.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Панфилова Анастасия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5А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Руский</w:t>
            </w:r>
            <w:proofErr w:type="spellEnd"/>
            <w:r w:rsidRPr="001F0717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победитель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Е.И.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Пастух Тимофей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7А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Покинтелица</w:t>
            </w:r>
            <w:proofErr w:type="spellEnd"/>
            <w:r w:rsidRPr="001F0717"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6Б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Дьячкова</w:t>
            </w:r>
            <w:proofErr w:type="spellEnd"/>
            <w:r w:rsidRPr="001F0717">
              <w:rPr>
                <w:sz w:val="24"/>
                <w:szCs w:val="24"/>
              </w:rPr>
              <w:t xml:space="preserve"> С.А.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Семина </w:t>
            </w:r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Анна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9Б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право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Кручинина С. Е.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Тимофеев Дмитрий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ОБЖ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Мерлина Л.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Топорков Никита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9А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Рулева</w:t>
            </w:r>
            <w:proofErr w:type="spellEnd"/>
            <w:r w:rsidRPr="001F0717">
              <w:rPr>
                <w:sz w:val="24"/>
                <w:szCs w:val="24"/>
              </w:rPr>
              <w:t xml:space="preserve"> Т.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экология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Садовникова</w:t>
            </w:r>
            <w:proofErr w:type="spellEnd"/>
            <w:r w:rsidRPr="001F0717">
              <w:rPr>
                <w:sz w:val="24"/>
                <w:szCs w:val="24"/>
              </w:rPr>
              <w:t xml:space="preserve"> Л. А.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Тюркина</w:t>
            </w:r>
            <w:proofErr w:type="spellEnd"/>
            <w:r w:rsidRPr="001F0717">
              <w:rPr>
                <w:sz w:val="24"/>
                <w:szCs w:val="24"/>
              </w:rPr>
              <w:t xml:space="preserve"> </w:t>
            </w:r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Анна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8Б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Федосова </w:t>
            </w:r>
            <w:r w:rsidRPr="001F0717">
              <w:rPr>
                <w:sz w:val="24"/>
                <w:szCs w:val="24"/>
              </w:rPr>
              <w:lastRenderedPageBreak/>
              <w:t>Екатерина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ОБЖ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Мерлина Л.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Хамитов </w:t>
            </w:r>
            <w:proofErr w:type="spellStart"/>
            <w:r w:rsidRPr="001F0717">
              <w:rPr>
                <w:sz w:val="24"/>
                <w:szCs w:val="24"/>
              </w:rPr>
              <w:t>Ильфат</w:t>
            </w:r>
            <w:proofErr w:type="spellEnd"/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7А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Ханьжин</w:t>
            </w:r>
            <w:proofErr w:type="spellEnd"/>
            <w:r w:rsidRPr="001F0717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110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10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Шинкарева Устина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7А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Е. И.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Макеева Н. Б.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Постникова И. В.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физика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Бунькова</w:t>
            </w:r>
            <w:proofErr w:type="spellEnd"/>
            <w:r w:rsidRPr="001F0717">
              <w:rPr>
                <w:sz w:val="24"/>
                <w:szCs w:val="24"/>
              </w:rPr>
              <w:t xml:space="preserve"> Е. А.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Шубин </w:t>
            </w:r>
          </w:p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Алексей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11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экология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победитель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биология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химия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история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призер 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Вернер Л. Б.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4C3C8F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победитель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ОБЖ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победитель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Мерлина Л.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Якушева Евгения</w:t>
            </w:r>
          </w:p>
        </w:tc>
        <w:tc>
          <w:tcPr>
            <w:tcW w:w="1109" w:type="dxa"/>
            <w:vMerge w:val="restart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10</w:t>
            </w: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литература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Калинина Н.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Калинина Н. Н.</w:t>
            </w:r>
          </w:p>
        </w:tc>
      </w:tr>
      <w:tr w:rsidR="004C3C8F" w:rsidRPr="001F0717" w:rsidTr="004C3C8F">
        <w:trPr>
          <w:trHeight w:val="340"/>
        </w:trPr>
        <w:tc>
          <w:tcPr>
            <w:tcW w:w="817" w:type="dxa"/>
          </w:tcPr>
          <w:p w:rsidR="004C3C8F" w:rsidRPr="004C3C8F" w:rsidRDefault="004C3C8F" w:rsidP="004C3C8F">
            <w:pPr>
              <w:pStyle w:val="aa"/>
              <w:numPr>
                <w:ilvl w:val="0"/>
                <w:numId w:val="22"/>
              </w:numPr>
              <w:ind w:right="2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668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призер</w:t>
            </w:r>
          </w:p>
        </w:tc>
        <w:tc>
          <w:tcPr>
            <w:tcW w:w="2311" w:type="dxa"/>
          </w:tcPr>
          <w:p w:rsidR="004C3C8F" w:rsidRPr="001F0717" w:rsidRDefault="004C3C8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Сеселкина</w:t>
            </w:r>
            <w:proofErr w:type="spellEnd"/>
            <w:r w:rsidRPr="001F0717">
              <w:rPr>
                <w:sz w:val="24"/>
                <w:szCs w:val="24"/>
              </w:rPr>
              <w:t xml:space="preserve"> Т. А.</w:t>
            </w:r>
          </w:p>
        </w:tc>
      </w:tr>
    </w:tbl>
    <w:p w:rsidR="004C3C8F" w:rsidRDefault="004C3C8F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0717" w:rsidRPr="00607E33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 участия </w:t>
      </w:r>
      <w:proofErr w:type="gramStart"/>
      <w:r w:rsidRPr="00607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607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городской научно-практической конференции</w:t>
      </w:r>
    </w:p>
    <w:p w:rsidR="001F0717" w:rsidRP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C8F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призовых мест получили обучающиеся на </w:t>
      </w:r>
      <w:r w:rsidR="004C3C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 конференции</w:t>
      </w:r>
      <w:proofErr w:type="gramEnd"/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5"/>
        <w:tblW w:w="10031" w:type="dxa"/>
        <w:tblLayout w:type="fixed"/>
        <w:tblLook w:val="04A0" w:firstRow="1" w:lastRow="0" w:firstColumn="1" w:lastColumn="0" w:noHBand="0" w:noVBand="1"/>
      </w:tblPr>
      <w:tblGrid>
        <w:gridCol w:w="741"/>
        <w:gridCol w:w="2386"/>
        <w:gridCol w:w="1141"/>
        <w:gridCol w:w="1923"/>
        <w:gridCol w:w="1288"/>
        <w:gridCol w:w="2552"/>
      </w:tblGrid>
      <w:tr w:rsidR="001F0717" w:rsidRPr="001F0717" w:rsidTr="00B65E5F">
        <w:trPr>
          <w:tblHeader/>
        </w:trPr>
        <w:tc>
          <w:tcPr>
            <w:tcW w:w="741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6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141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23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288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1F0717" w:rsidRPr="001F0717" w:rsidRDefault="001F0717" w:rsidP="001F0717">
            <w:pPr>
              <w:ind w:right="283"/>
              <w:jc w:val="center"/>
              <w:rPr>
                <w:b/>
                <w:sz w:val="24"/>
                <w:szCs w:val="24"/>
              </w:rPr>
            </w:pPr>
            <w:r w:rsidRPr="001F0717">
              <w:rPr>
                <w:b/>
                <w:sz w:val="24"/>
                <w:szCs w:val="24"/>
              </w:rPr>
              <w:t>ФИО педагога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Ахметшина</w:t>
            </w:r>
            <w:proofErr w:type="spellEnd"/>
            <w:r w:rsidRPr="001F0717">
              <w:rPr>
                <w:sz w:val="24"/>
                <w:szCs w:val="24"/>
              </w:rPr>
              <w:t xml:space="preserve"> Анжела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краеведение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Кручинина С. Е.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Долматов</w:t>
            </w:r>
            <w:proofErr w:type="spellEnd"/>
            <w:r w:rsidRPr="001F0717">
              <w:rPr>
                <w:sz w:val="24"/>
                <w:szCs w:val="24"/>
              </w:rPr>
              <w:t xml:space="preserve"> </w:t>
            </w:r>
          </w:p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Денис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11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МХК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Шевченко Г. Б.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Зырянова </w:t>
            </w:r>
          </w:p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Елена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9Б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экология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Вотчель</w:t>
            </w:r>
            <w:proofErr w:type="spellEnd"/>
            <w:r>
              <w:rPr>
                <w:sz w:val="24"/>
                <w:szCs w:val="24"/>
              </w:rPr>
              <w:t xml:space="preserve"> М. А.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Pr="001F0717" w:rsidRDefault="00B65E5F" w:rsidP="001F071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Капусткина</w:t>
            </w:r>
            <w:proofErr w:type="spellEnd"/>
            <w:r w:rsidRPr="001F0717">
              <w:rPr>
                <w:sz w:val="24"/>
                <w:szCs w:val="24"/>
              </w:rPr>
              <w:t xml:space="preserve"> Кристина 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9Б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биология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Садовникова</w:t>
            </w:r>
            <w:proofErr w:type="spellEnd"/>
            <w:r w:rsidRPr="001F0717">
              <w:rPr>
                <w:sz w:val="24"/>
                <w:szCs w:val="24"/>
              </w:rPr>
              <w:t xml:space="preserve"> Л. А.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Ланенкина</w:t>
            </w:r>
            <w:proofErr w:type="spellEnd"/>
            <w:r w:rsidRPr="001F0717">
              <w:rPr>
                <w:sz w:val="24"/>
                <w:szCs w:val="24"/>
              </w:rPr>
              <w:t xml:space="preserve"> Елизавета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6А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Дагаева</w:t>
            </w:r>
            <w:proofErr w:type="spellEnd"/>
            <w:r w:rsidRPr="001F0717">
              <w:rPr>
                <w:sz w:val="24"/>
                <w:szCs w:val="24"/>
              </w:rPr>
              <w:t xml:space="preserve"> Т. Д.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Нохрина Александра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7Б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Дьячкова</w:t>
            </w:r>
            <w:proofErr w:type="spellEnd"/>
            <w:r w:rsidRPr="001F0717">
              <w:rPr>
                <w:sz w:val="24"/>
                <w:szCs w:val="24"/>
              </w:rPr>
              <w:t xml:space="preserve"> С. А.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Петрунина Александра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10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химия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Мизина</w:t>
            </w:r>
            <w:proofErr w:type="spellEnd"/>
            <w:r w:rsidRPr="001F0717">
              <w:rPr>
                <w:sz w:val="24"/>
                <w:szCs w:val="24"/>
              </w:rPr>
              <w:t xml:space="preserve"> О. Ю.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Покинтелица</w:t>
            </w:r>
            <w:proofErr w:type="spellEnd"/>
            <w:r w:rsidRPr="001F0717">
              <w:rPr>
                <w:sz w:val="24"/>
                <w:szCs w:val="24"/>
              </w:rPr>
              <w:t xml:space="preserve"> Ирина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6Б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Дьячкова</w:t>
            </w:r>
            <w:proofErr w:type="spellEnd"/>
            <w:r w:rsidRPr="001F0717">
              <w:rPr>
                <w:sz w:val="24"/>
                <w:szCs w:val="24"/>
              </w:rPr>
              <w:t xml:space="preserve"> С. А.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Рейн</w:t>
            </w:r>
          </w:p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Светлана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9Б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химия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Вотчель</w:t>
            </w:r>
            <w:proofErr w:type="spellEnd"/>
            <w:r w:rsidRPr="001F0717">
              <w:rPr>
                <w:sz w:val="24"/>
                <w:szCs w:val="24"/>
              </w:rPr>
              <w:t xml:space="preserve"> М. А.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Сеселкина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65E5F" w:rsidRDefault="00B65E5F" w:rsidP="001F0717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Елена, </w:t>
            </w:r>
          </w:p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Вал</w:t>
            </w:r>
            <w:r w:rsidRPr="001F0717">
              <w:rPr>
                <w:sz w:val="24"/>
                <w:szCs w:val="24"/>
              </w:rPr>
              <w:t>ьтер  Анастасия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lastRenderedPageBreak/>
              <w:t>5В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математика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Фиошина Т. В.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Уланова </w:t>
            </w:r>
          </w:p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Светлана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экология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Садовникова</w:t>
            </w:r>
            <w:proofErr w:type="spellEnd"/>
            <w:r w:rsidRPr="001F0717">
              <w:rPr>
                <w:sz w:val="24"/>
                <w:szCs w:val="24"/>
              </w:rPr>
              <w:t xml:space="preserve"> Л. А.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Хамитов </w:t>
            </w:r>
          </w:p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Ильфат</w:t>
            </w:r>
            <w:proofErr w:type="spellEnd"/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7А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Андронова М. Е.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Чикайда</w:t>
            </w:r>
            <w:proofErr w:type="spellEnd"/>
            <w:r w:rsidRPr="001F0717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9В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экология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Садовникова</w:t>
            </w:r>
            <w:proofErr w:type="spellEnd"/>
            <w:r w:rsidRPr="001F0717">
              <w:rPr>
                <w:sz w:val="24"/>
                <w:szCs w:val="24"/>
              </w:rPr>
              <w:t xml:space="preserve"> Л. А.</w:t>
            </w:r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Default="00B65E5F" w:rsidP="00B65E5F">
            <w:pPr>
              <w:spacing w:before="100" w:beforeAutospacing="1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Шинкарева </w:t>
            </w:r>
          </w:p>
          <w:p w:rsidR="00B65E5F" w:rsidRPr="001F0717" w:rsidRDefault="00B65E5F" w:rsidP="00B65E5F">
            <w:pPr>
              <w:spacing w:after="100" w:afterAutospacing="1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Устина 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технология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 xml:space="preserve">Постникова И. </w:t>
            </w:r>
            <w:proofErr w:type="gramStart"/>
            <w:r w:rsidRPr="001F0717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B65E5F" w:rsidRPr="001F0717" w:rsidTr="00B65E5F">
        <w:tc>
          <w:tcPr>
            <w:tcW w:w="741" w:type="dxa"/>
          </w:tcPr>
          <w:p w:rsidR="00B65E5F" w:rsidRPr="00B65E5F" w:rsidRDefault="00B65E5F" w:rsidP="00B65E5F">
            <w:pPr>
              <w:pStyle w:val="aa"/>
              <w:numPr>
                <w:ilvl w:val="0"/>
                <w:numId w:val="23"/>
              </w:numPr>
              <w:ind w:right="2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proofErr w:type="spellStart"/>
            <w:r w:rsidRPr="001F0717">
              <w:rPr>
                <w:sz w:val="24"/>
                <w:szCs w:val="24"/>
              </w:rPr>
              <w:t>Шмыглева</w:t>
            </w:r>
            <w:proofErr w:type="spellEnd"/>
            <w:r w:rsidRPr="001F0717"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1141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7Б</w:t>
            </w:r>
          </w:p>
        </w:tc>
        <w:tc>
          <w:tcPr>
            <w:tcW w:w="1923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география</w:t>
            </w:r>
          </w:p>
        </w:tc>
        <w:tc>
          <w:tcPr>
            <w:tcW w:w="1288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65E5F" w:rsidRPr="001F0717" w:rsidRDefault="00B65E5F" w:rsidP="001F0717">
            <w:pPr>
              <w:ind w:right="283"/>
              <w:rPr>
                <w:sz w:val="24"/>
                <w:szCs w:val="24"/>
              </w:rPr>
            </w:pPr>
            <w:r w:rsidRPr="001F0717">
              <w:rPr>
                <w:sz w:val="24"/>
                <w:szCs w:val="24"/>
              </w:rPr>
              <w:t>Рожкова И. В.</w:t>
            </w:r>
          </w:p>
        </w:tc>
      </w:tr>
    </w:tbl>
    <w:p w:rsidR="001F0717" w:rsidRPr="001F0717" w:rsidRDefault="001F0717" w:rsidP="001F071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4C3C8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всей методической работы в целом позволяет сделать вывод: план методической работы школы выполнен.</w:t>
      </w:r>
    </w:p>
    <w:p w:rsidR="001F0717" w:rsidRPr="001F0717" w:rsidRDefault="001F0717" w:rsidP="001F0717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1F0717" w:rsidRPr="001F0717" w:rsidRDefault="001F0717" w:rsidP="001F0717">
      <w:pPr>
        <w:numPr>
          <w:ilvl w:val="0"/>
          <w:numId w:val="2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 школы и вытекающие из нее темы МО соответствуют основным задачам, стоящим перед школой. Все учителя школы объединены в предметные ШМО, то есть, вовлечены в методическую систему школы. Тематика заседаний МО и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коллектива;</w:t>
      </w:r>
    </w:p>
    <w:p w:rsidR="001F0717" w:rsidRPr="001F0717" w:rsidRDefault="001F0717" w:rsidP="001F0717">
      <w:pPr>
        <w:numPr>
          <w:ilvl w:val="0"/>
          <w:numId w:val="2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 число учащихся, которые участвовали в мероприятиях школы, требующих определенного интеллектуального уровня;</w:t>
      </w:r>
    </w:p>
    <w:p w:rsidR="001F0717" w:rsidRPr="001F0717" w:rsidRDefault="001F0717" w:rsidP="001F0717">
      <w:pPr>
        <w:numPr>
          <w:ilvl w:val="0"/>
          <w:numId w:val="2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активизировалась работа по обобщению педагогического опыта </w:t>
      </w:r>
    </w:p>
    <w:p w:rsidR="001F0717" w:rsidRPr="001F0717" w:rsidRDefault="001F0717" w:rsidP="001F0717">
      <w:pPr>
        <w:numPr>
          <w:ilvl w:val="0"/>
          <w:numId w:val="2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возросла активность учителей в желании поделиться педагогическими и методическими находками;</w:t>
      </w:r>
    </w:p>
    <w:p w:rsidR="001F0717" w:rsidRPr="001F0717" w:rsidRDefault="001F0717" w:rsidP="001F0717">
      <w:pPr>
        <w:numPr>
          <w:ilvl w:val="0"/>
          <w:numId w:val="2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прорабатывают для себя методику применения в практике преподавания новых педагогических технологий;</w:t>
      </w:r>
    </w:p>
    <w:p w:rsidR="001F0717" w:rsidRPr="001F0717" w:rsidRDefault="001F0717" w:rsidP="001F0717">
      <w:pPr>
        <w:numPr>
          <w:ilvl w:val="0"/>
          <w:numId w:val="2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совершенствуют навык самоанализа урока.</w:t>
      </w:r>
    </w:p>
    <w:p w:rsidR="001F0717" w:rsidRPr="001F0717" w:rsidRDefault="001F0717" w:rsidP="001F0717">
      <w:pPr>
        <w:numPr>
          <w:ilvl w:val="0"/>
          <w:numId w:val="2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пополняются методические копилки учителей.</w:t>
      </w:r>
    </w:p>
    <w:p w:rsidR="001F0717" w:rsidRPr="00BE3130" w:rsidRDefault="001F0717" w:rsidP="00BE3130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4694" w:rsidRPr="00741F6F" w:rsidRDefault="00F211A3" w:rsidP="00CC469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:rsidR="00F211A3" w:rsidRDefault="00F211A3" w:rsidP="00CC46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1A3">
        <w:rPr>
          <w:rFonts w:ascii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программы внеурочной деятельности является: </w:t>
      </w:r>
      <w:r w:rsidRPr="00F211A3">
        <w:rPr>
          <w:rFonts w:ascii="Times New Roman" w:hAnsi="Times New Roman" w:cs="Times New Roman"/>
          <w:sz w:val="24"/>
          <w:szCs w:val="24"/>
        </w:rPr>
        <w:t>создание комфортной воспитательной среды, обеспечивающей оптимальные психолого-педагогические условия для всестороннего развития личности ребенка на основе общечеловеческих нравственных ценностей.</w:t>
      </w:r>
    </w:p>
    <w:p w:rsidR="00F211A3" w:rsidRPr="00F211A3" w:rsidRDefault="00F211A3" w:rsidP="00F211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1A3">
        <w:rPr>
          <w:rFonts w:ascii="Times New Roman" w:hAnsi="Times New Roman" w:cs="Times New Roman"/>
          <w:sz w:val="24"/>
          <w:szCs w:val="24"/>
        </w:rPr>
        <w:t>Внеурочная деятельность направлена на решение следующих задач:</w:t>
      </w:r>
    </w:p>
    <w:p w:rsidR="00F211A3" w:rsidRPr="00F211A3" w:rsidRDefault="00F211A3" w:rsidP="00F211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1A3">
        <w:rPr>
          <w:rFonts w:ascii="Times New Roman" w:hAnsi="Times New Roman" w:cs="Times New Roman"/>
          <w:sz w:val="24"/>
          <w:szCs w:val="24"/>
        </w:rPr>
        <w:t>•  создать условия для полного удовлетворения потребностей и интересов обучающихся, укрепления их здоровья;</w:t>
      </w:r>
    </w:p>
    <w:p w:rsidR="00F211A3" w:rsidRPr="00F211A3" w:rsidRDefault="00F211A3" w:rsidP="00F211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1A3">
        <w:rPr>
          <w:rFonts w:ascii="Times New Roman" w:hAnsi="Times New Roman" w:cs="Times New Roman"/>
          <w:sz w:val="24"/>
          <w:szCs w:val="24"/>
        </w:rPr>
        <w:t>•  формировать коммуникативную, этническую, социальную компетентность школьников;</w:t>
      </w:r>
    </w:p>
    <w:p w:rsidR="00F211A3" w:rsidRPr="00F211A3" w:rsidRDefault="00F211A3" w:rsidP="00F211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1A3">
        <w:rPr>
          <w:rFonts w:ascii="Times New Roman" w:hAnsi="Times New Roman" w:cs="Times New Roman"/>
          <w:sz w:val="24"/>
          <w:szCs w:val="24"/>
        </w:rPr>
        <w:t>•  формировать у детей социокультурную идентичность;</w:t>
      </w:r>
    </w:p>
    <w:p w:rsidR="00F211A3" w:rsidRPr="00F211A3" w:rsidRDefault="00F211A3" w:rsidP="00F211A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1A3">
        <w:rPr>
          <w:rFonts w:ascii="Times New Roman" w:hAnsi="Times New Roman" w:cs="Times New Roman"/>
          <w:sz w:val="24"/>
          <w:szCs w:val="24"/>
        </w:rPr>
        <w:t>•  развивать личностные качества на основе общечеловеческих нравственных ценностей: гуманизма, любви, толерантности;</w:t>
      </w:r>
    </w:p>
    <w:p w:rsidR="00F211A3" w:rsidRDefault="00F211A3" w:rsidP="00F211A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1A3">
        <w:rPr>
          <w:rFonts w:ascii="Times New Roman" w:hAnsi="Times New Roman" w:cs="Times New Roman"/>
          <w:sz w:val="24"/>
          <w:szCs w:val="24"/>
        </w:rPr>
        <w:t>•  развивать творческое мышление, необходимое для практической деятельности в окружающем мире.</w:t>
      </w:r>
    </w:p>
    <w:p w:rsidR="00CC4694" w:rsidRDefault="00CC4694" w:rsidP="00CC46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F6F">
        <w:rPr>
          <w:rFonts w:ascii="Times New Roman" w:hAnsi="Times New Roman" w:cs="Times New Roman"/>
          <w:sz w:val="24"/>
          <w:szCs w:val="24"/>
        </w:rPr>
        <w:lastRenderedPageBreak/>
        <w:t xml:space="preserve">В рамках реализации внеурочной </w:t>
      </w:r>
      <w:proofErr w:type="gramStart"/>
      <w:r w:rsidRPr="00741F6F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741F6F">
        <w:rPr>
          <w:rFonts w:ascii="Times New Roman" w:hAnsi="Times New Roman" w:cs="Times New Roman"/>
          <w:sz w:val="24"/>
          <w:szCs w:val="24"/>
        </w:rPr>
        <w:t xml:space="preserve"> обучающиеся начальной школы принимали участие в интеллектуальных и творческих конкурсах и олимпиадах различного уровня.</w:t>
      </w:r>
    </w:p>
    <w:p w:rsidR="00AF04DC" w:rsidRDefault="00AF04DC" w:rsidP="00CC46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4DC">
        <w:rPr>
          <w:rFonts w:ascii="Times New Roman" w:hAnsi="Times New Roman" w:cs="Times New Roman"/>
          <w:sz w:val="24"/>
          <w:szCs w:val="24"/>
        </w:rPr>
        <w:t xml:space="preserve">Внеурочная деятельность в начальной школе реализуется по пяти направлениям: </w:t>
      </w:r>
      <w:proofErr w:type="gramStart"/>
      <w:r w:rsidRPr="00AF04DC">
        <w:rPr>
          <w:rFonts w:ascii="Times New Roman" w:hAnsi="Times New Roman" w:cs="Times New Roman"/>
          <w:sz w:val="24"/>
          <w:szCs w:val="24"/>
        </w:rPr>
        <w:t>спортивно-оздоровительное</w:t>
      </w:r>
      <w:proofErr w:type="gramEnd"/>
      <w:r w:rsidRPr="00AF04DC">
        <w:rPr>
          <w:rFonts w:ascii="Times New Roman" w:hAnsi="Times New Roman" w:cs="Times New Roman"/>
          <w:sz w:val="24"/>
          <w:szCs w:val="24"/>
        </w:rPr>
        <w:t>, художественно-эстетическое, гражданско-патриотическое, научно-познавательное, экологическое.</w:t>
      </w:r>
    </w:p>
    <w:p w:rsidR="00AF04DC" w:rsidRDefault="00AF04DC" w:rsidP="00CC46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559"/>
        <w:gridCol w:w="2659"/>
      </w:tblGrid>
      <w:tr w:rsidR="00AF04DC" w:rsidRPr="00AF04DC" w:rsidTr="00AF04DC">
        <w:trPr>
          <w:tblHeader/>
        </w:trPr>
        <w:tc>
          <w:tcPr>
            <w:tcW w:w="2392" w:type="dxa"/>
            <w:vAlign w:val="center"/>
          </w:tcPr>
          <w:p w:rsidR="00AF04DC" w:rsidRP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961" w:type="dxa"/>
            <w:vAlign w:val="center"/>
          </w:tcPr>
          <w:p w:rsidR="00AF04DC" w:rsidRP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559" w:type="dxa"/>
            <w:vAlign w:val="center"/>
          </w:tcPr>
          <w:p w:rsidR="00AF04DC" w:rsidRP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59" w:type="dxa"/>
            <w:vAlign w:val="center"/>
          </w:tcPr>
          <w:p w:rsidR="00AF04DC" w:rsidRP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/место проведения</w:t>
            </w:r>
          </w:p>
        </w:tc>
      </w:tr>
      <w:tr w:rsidR="00AF04DC" w:rsidTr="00AF04DC">
        <w:tc>
          <w:tcPr>
            <w:tcW w:w="2392" w:type="dxa"/>
            <w:vMerge w:val="restart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61" w:type="dxa"/>
          </w:tcPr>
          <w:p w:rsidR="00AF04DC" w:rsidRPr="00AF04DC" w:rsidRDefault="00AF04DC" w:rsidP="00AF04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начинающих</w:t>
            </w:r>
          </w:p>
        </w:tc>
        <w:tc>
          <w:tcPr>
            <w:tcW w:w="15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</w:tr>
      <w:tr w:rsidR="00AF04DC" w:rsidTr="00AF04DC">
        <w:tc>
          <w:tcPr>
            <w:tcW w:w="2392" w:type="dxa"/>
            <w:vMerge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F04DC" w:rsidRPr="00AF04DC" w:rsidRDefault="00AF04DC" w:rsidP="00AF04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начинающих</w:t>
            </w:r>
          </w:p>
        </w:tc>
        <w:tc>
          <w:tcPr>
            <w:tcW w:w="15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Н. В.</w:t>
            </w:r>
          </w:p>
        </w:tc>
      </w:tr>
      <w:tr w:rsidR="00AF04DC" w:rsidTr="00AF04DC">
        <w:tc>
          <w:tcPr>
            <w:tcW w:w="2392" w:type="dxa"/>
            <w:vMerge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Твое здоровье</w:t>
            </w:r>
          </w:p>
        </w:tc>
        <w:tc>
          <w:tcPr>
            <w:tcW w:w="15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Мерлина Л. Н.</w:t>
            </w:r>
          </w:p>
        </w:tc>
      </w:tr>
      <w:tr w:rsidR="00AF04DC" w:rsidTr="00AF04DC">
        <w:tc>
          <w:tcPr>
            <w:tcW w:w="2392" w:type="dxa"/>
            <w:vMerge w:val="restart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Ловкие пальчики</w:t>
            </w:r>
          </w:p>
        </w:tc>
        <w:tc>
          <w:tcPr>
            <w:tcW w:w="15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6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Т. О.</w:t>
            </w:r>
          </w:p>
        </w:tc>
      </w:tr>
      <w:tr w:rsidR="00AF04DC" w:rsidTr="00AF04DC">
        <w:tc>
          <w:tcPr>
            <w:tcW w:w="2392" w:type="dxa"/>
            <w:vMerge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Академия творчества</w:t>
            </w:r>
          </w:p>
        </w:tc>
        <w:tc>
          <w:tcPr>
            <w:tcW w:w="15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</w:tr>
      <w:tr w:rsidR="00AF04DC" w:rsidTr="00AF04DC">
        <w:tc>
          <w:tcPr>
            <w:tcW w:w="2392" w:type="dxa"/>
            <w:vMerge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5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</w:tr>
      <w:tr w:rsidR="00AF04DC" w:rsidTr="00AF04DC">
        <w:tc>
          <w:tcPr>
            <w:tcW w:w="2392" w:type="dxa"/>
            <w:vMerge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Кружевница</w:t>
            </w:r>
          </w:p>
        </w:tc>
        <w:tc>
          <w:tcPr>
            <w:tcW w:w="15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</w:tr>
      <w:tr w:rsidR="00AF04DC" w:rsidTr="00AF04DC">
        <w:tc>
          <w:tcPr>
            <w:tcW w:w="2392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DC">
              <w:rPr>
                <w:rFonts w:ascii="Times New Roman" w:hAnsi="Times New Roman" w:cs="Times New Roman"/>
                <w:sz w:val="24"/>
                <w:szCs w:val="24"/>
              </w:rPr>
              <w:t>Я - маленький гражданин России</w:t>
            </w:r>
          </w:p>
        </w:tc>
        <w:tc>
          <w:tcPr>
            <w:tcW w:w="1559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659" w:type="dxa"/>
            <w:vAlign w:val="center"/>
          </w:tcPr>
          <w:p w:rsidR="00AF04DC" w:rsidRP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F04DC" w:rsidTr="00AF04DC">
        <w:tc>
          <w:tcPr>
            <w:tcW w:w="2392" w:type="dxa"/>
            <w:vMerge w:val="restart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Научно-познавательное</w:t>
            </w:r>
          </w:p>
        </w:tc>
        <w:tc>
          <w:tcPr>
            <w:tcW w:w="2961" w:type="dxa"/>
          </w:tcPr>
          <w:p w:rsidR="00AF04DC" w:rsidRP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умники и умницы</w:t>
            </w:r>
          </w:p>
        </w:tc>
        <w:tc>
          <w:tcPr>
            <w:tcW w:w="15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659" w:type="dxa"/>
            <w:vAlign w:val="center"/>
          </w:tcPr>
          <w:p w:rsidR="00AF04DC" w:rsidRP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F04DC" w:rsidTr="00AF04DC">
        <w:tc>
          <w:tcPr>
            <w:tcW w:w="2392" w:type="dxa"/>
            <w:vMerge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стать отличником</w:t>
            </w:r>
          </w:p>
        </w:tc>
        <w:tc>
          <w:tcPr>
            <w:tcW w:w="15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Саранчук Л. А.</w:t>
            </w:r>
          </w:p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AF04DC" w:rsidTr="00AF04DC">
        <w:tc>
          <w:tcPr>
            <w:tcW w:w="2392" w:type="dxa"/>
            <w:vMerge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мир книг</w:t>
            </w:r>
          </w:p>
        </w:tc>
        <w:tc>
          <w:tcPr>
            <w:tcW w:w="15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</w:tr>
      <w:tr w:rsidR="00AF04DC" w:rsidTr="00AF04DC">
        <w:tc>
          <w:tcPr>
            <w:tcW w:w="2392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</w:p>
        </w:tc>
        <w:tc>
          <w:tcPr>
            <w:tcW w:w="15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</w:tr>
      <w:tr w:rsidR="00AF04DC" w:rsidTr="00AF04DC">
        <w:tc>
          <w:tcPr>
            <w:tcW w:w="2392" w:type="dxa"/>
            <w:vAlign w:val="center"/>
          </w:tcPr>
          <w:p w:rsidR="00AF04DC" w:rsidRDefault="00AF04DC" w:rsidP="00AF04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F04DC" w:rsidRDefault="00AF04DC" w:rsidP="00AF04D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Зоологическая энциклопедия</w:t>
            </w:r>
          </w:p>
        </w:tc>
        <w:tc>
          <w:tcPr>
            <w:tcW w:w="15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классы</w:t>
            </w:r>
          </w:p>
        </w:tc>
        <w:tc>
          <w:tcPr>
            <w:tcW w:w="2659" w:type="dxa"/>
            <w:vAlign w:val="center"/>
          </w:tcPr>
          <w:p w:rsidR="00AF04DC" w:rsidRDefault="00AF04DC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</w:tr>
    </w:tbl>
    <w:p w:rsidR="00AF04DC" w:rsidRDefault="00AF04DC" w:rsidP="00AF04D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E74" w:rsidRDefault="009F0E74" w:rsidP="00CC469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Традиционно в начальных классах проводятся школьные олимпиады по русскому языку и математике,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победител</w:t>
      </w:r>
      <w:r w:rsidR="00F211A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211A3">
        <w:rPr>
          <w:rFonts w:ascii="Times New Roman" w:hAnsi="Times New Roman" w:cs="Times New Roman"/>
          <w:sz w:val="24"/>
          <w:szCs w:val="24"/>
        </w:rPr>
        <w:t xml:space="preserve"> которых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школу на муниципальном уровне.</w:t>
      </w:r>
    </w:p>
    <w:p w:rsidR="009F0E74" w:rsidRDefault="009F0E74" w:rsidP="009F0E74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9F0E74" w:rsidRPr="00326FBB" w:rsidRDefault="009F0E74" w:rsidP="009F0E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26FBB">
        <w:rPr>
          <w:rFonts w:ascii="Times New Roman" w:hAnsi="Times New Roman" w:cs="Times New Roman"/>
          <w:b/>
          <w:sz w:val="24"/>
        </w:rPr>
        <w:t xml:space="preserve">Результаты школьной олимпиады </w:t>
      </w:r>
    </w:p>
    <w:p w:rsidR="009F0E74" w:rsidRPr="00326FBB" w:rsidRDefault="009F0E74" w:rsidP="009F0E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326FBB">
        <w:rPr>
          <w:rFonts w:ascii="Times New Roman" w:hAnsi="Times New Roman" w:cs="Times New Roman"/>
          <w:b/>
          <w:sz w:val="24"/>
        </w:rPr>
        <w:t>по русскому языку и математике в начальных классах</w:t>
      </w:r>
    </w:p>
    <w:p w:rsidR="009F0E74" w:rsidRDefault="009F0E74" w:rsidP="009F0E74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984"/>
        <w:gridCol w:w="1418"/>
        <w:gridCol w:w="2233"/>
      </w:tblGrid>
      <w:tr w:rsidR="009F0E74" w:rsidRPr="004A42C5" w:rsidTr="009F0E74">
        <w:trPr>
          <w:tblHeader/>
        </w:trPr>
        <w:tc>
          <w:tcPr>
            <w:tcW w:w="817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C5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4A42C5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4A42C5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126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C5">
              <w:rPr>
                <w:rFonts w:ascii="Times New Roman" w:hAnsi="Times New Roman" w:cs="Times New Roman"/>
                <w:b/>
                <w:sz w:val="24"/>
              </w:rPr>
              <w:t>ФИ обучающегося</w:t>
            </w:r>
          </w:p>
        </w:tc>
        <w:tc>
          <w:tcPr>
            <w:tcW w:w="993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C5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C5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418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C5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2233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42C5">
              <w:rPr>
                <w:rFonts w:ascii="Times New Roman" w:hAnsi="Times New Roman" w:cs="Times New Roman"/>
                <w:b/>
                <w:sz w:val="24"/>
              </w:rPr>
              <w:t>ФИО педагога</w:t>
            </w: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607E33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Вагне</w:t>
            </w:r>
            <w:r w:rsidR="009F0E74">
              <w:rPr>
                <w:rFonts w:ascii="Times New Roman" w:hAnsi="Times New Roman" w:cs="Times New Roman"/>
                <w:sz w:val="24"/>
              </w:rPr>
              <w:t>р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Александра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Гуляева А. А.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07224"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23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Вотчель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Елена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233" w:type="dxa"/>
            <w:vMerge w:val="restart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Демина Н. П.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23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Гогина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3В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Щеглова Е. Г.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Дорошенко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Таисия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3А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Гуляева А. А.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233" w:type="dxa"/>
            <w:vMerge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Ершов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Сергей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П.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Ершова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Алена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B67C4">
              <w:rPr>
                <w:rFonts w:ascii="Times New Roman" w:hAnsi="Times New Roman" w:cs="Times New Roman"/>
                <w:sz w:val="24"/>
              </w:rPr>
              <w:t>Ракова</w:t>
            </w:r>
            <w:proofErr w:type="spellEnd"/>
            <w:r w:rsidRPr="008B67C4">
              <w:rPr>
                <w:rFonts w:ascii="Times New Roman" w:hAnsi="Times New Roman" w:cs="Times New Roman"/>
                <w:sz w:val="24"/>
              </w:rPr>
              <w:t xml:space="preserve"> О. П.</w:t>
            </w: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Ефремова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3Г</w:t>
            </w: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Саранчук Л. А.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233" w:type="dxa"/>
            <w:vMerge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Жданова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Ангелина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88F">
              <w:rPr>
                <w:rFonts w:ascii="Times New Roman" w:hAnsi="Times New Roman" w:cs="Times New Roman"/>
                <w:sz w:val="24"/>
              </w:rPr>
              <w:t>Заклепкина</w:t>
            </w:r>
            <w:proofErr w:type="spellEnd"/>
            <w:r w:rsidRPr="003E588F">
              <w:rPr>
                <w:rFonts w:ascii="Times New Roman" w:hAnsi="Times New Roman" w:cs="Times New Roman"/>
                <w:sz w:val="24"/>
              </w:rPr>
              <w:t xml:space="preserve"> О. В.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233" w:type="dxa"/>
            <w:vMerge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Загорский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07224">
              <w:rPr>
                <w:rFonts w:ascii="Times New Roman" w:hAnsi="Times New Roman" w:cs="Times New Roman"/>
                <w:sz w:val="24"/>
              </w:rPr>
              <w:t>Мельникова В. А.</w:t>
            </w: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Зигун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Чиганцева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 С.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23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Зуева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Киреева Н. В.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233" w:type="dxa"/>
            <w:vMerge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Коченков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Кирилл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Гуляева А. А.</w:t>
            </w: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Куликова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588F">
              <w:rPr>
                <w:rFonts w:ascii="Times New Roman" w:hAnsi="Times New Roman" w:cs="Times New Roman"/>
                <w:sz w:val="24"/>
              </w:rPr>
              <w:t>Заклепкина</w:t>
            </w:r>
            <w:proofErr w:type="spellEnd"/>
            <w:r w:rsidRPr="003E588F">
              <w:rPr>
                <w:rFonts w:ascii="Times New Roman" w:hAnsi="Times New Roman" w:cs="Times New Roman"/>
                <w:sz w:val="24"/>
              </w:rPr>
              <w:t xml:space="preserve"> О. В.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233" w:type="dxa"/>
            <w:vMerge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Кушкова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Любовь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Демина Н. П.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233" w:type="dxa"/>
            <w:vMerge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Ланенкина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Мельникова В. А.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Линник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2Г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И. А.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Любченко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Алиса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3Г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Саранчук Л. А.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Майдибор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Анастасия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4Г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Антонова А. И.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Мухаметзянова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2Г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И. А.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2Г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И. А.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Покинтелица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A42C5">
              <w:rPr>
                <w:rFonts w:ascii="Times New Roman" w:hAnsi="Times New Roman" w:cs="Times New Roman"/>
                <w:sz w:val="24"/>
              </w:rPr>
              <w:t>Чиганцева</w:t>
            </w:r>
            <w:proofErr w:type="spellEnd"/>
            <w:r w:rsidRPr="004A42C5">
              <w:rPr>
                <w:rFonts w:ascii="Times New Roman" w:hAnsi="Times New Roman" w:cs="Times New Roman"/>
                <w:sz w:val="24"/>
              </w:rPr>
              <w:t xml:space="preserve"> С. С.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Александра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233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Демина Н. П.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Рогловская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Милана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2Б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Чиганцева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 С.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Роде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Максим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3Б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Мельникова В. А.</w:t>
            </w: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Русанов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Никита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2В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Д.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Д.</w:t>
            </w: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Савенкова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2В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Д.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Д.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Сивоконь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4Г</w:t>
            </w: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Антонова А. И.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Соколов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Егор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4А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Заклепкина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В.</w:t>
            </w: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Суворов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2В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Д.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Перфилова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Д.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Толстоухова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Яна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3В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A42C5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Щеглова Е. Г.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Тренихина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B67C4">
              <w:rPr>
                <w:rFonts w:ascii="Times New Roman" w:hAnsi="Times New Roman" w:cs="Times New Roman"/>
                <w:sz w:val="24"/>
              </w:rPr>
              <w:t>Заклепкина</w:t>
            </w:r>
            <w:proofErr w:type="spellEnd"/>
            <w:r w:rsidRPr="008B67C4">
              <w:rPr>
                <w:rFonts w:ascii="Times New Roman" w:hAnsi="Times New Roman" w:cs="Times New Roman"/>
                <w:sz w:val="24"/>
              </w:rPr>
              <w:t xml:space="preserve"> О. В.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Тюриков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Егор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2Г</w:t>
            </w:r>
          </w:p>
        </w:tc>
        <w:tc>
          <w:tcPr>
            <w:tcW w:w="1984" w:type="dxa"/>
            <w:vAlign w:val="center"/>
          </w:tcPr>
          <w:p w:rsidR="009F0E74" w:rsidRPr="004A42C5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И. А.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Хамитова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Эвелина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3В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07224">
              <w:rPr>
                <w:rFonts w:ascii="Times New Roman" w:hAnsi="Times New Roman" w:cs="Times New Roman"/>
                <w:sz w:val="24"/>
              </w:rPr>
              <w:t>Щеглова Е. Г.</w:t>
            </w:r>
          </w:p>
        </w:tc>
      </w:tr>
      <w:tr w:rsidR="009F0E74" w:rsidTr="009F0E74">
        <w:tc>
          <w:tcPr>
            <w:tcW w:w="817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Чекавинский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Леонид</w:t>
            </w:r>
          </w:p>
        </w:tc>
        <w:tc>
          <w:tcPr>
            <w:tcW w:w="993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2Г</w:t>
            </w: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И. А.</w:t>
            </w: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Черданцева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3В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3E588F">
              <w:rPr>
                <w:rFonts w:ascii="Times New Roman" w:hAnsi="Times New Roman" w:cs="Times New Roman"/>
                <w:sz w:val="24"/>
              </w:rPr>
              <w:t>Щеглова Е. Г.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07224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  <w:tc>
          <w:tcPr>
            <w:tcW w:w="2233" w:type="dxa"/>
            <w:vMerge/>
            <w:vAlign w:val="center"/>
          </w:tcPr>
          <w:p w:rsidR="009F0E74" w:rsidRPr="003E588F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17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Шмелев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</w:t>
            </w:r>
          </w:p>
        </w:tc>
        <w:tc>
          <w:tcPr>
            <w:tcW w:w="99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2А</w:t>
            </w: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233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Киреева Н. В.</w:t>
            </w:r>
          </w:p>
        </w:tc>
      </w:tr>
      <w:tr w:rsidR="009F0E74" w:rsidTr="009F0E74">
        <w:tc>
          <w:tcPr>
            <w:tcW w:w="817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233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0E74" w:rsidRDefault="009F0E74" w:rsidP="009F0E7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E74" w:rsidRPr="009F0E74" w:rsidRDefault="009F0E74" w:rsidP="009F0E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F0E74">
        <w:rPr>
          <w:rFonts w:ascii="Times New Roman" w:hAnsi="Times New Roman" w:cs="Times New Roman"/>
          <w:b/>
          <w:sz w:val="24"/>
        </w:rPr>
        <w:t xml:space="preserve">Результаты </w:t>
      </w:r>
    </w:p>
    <w:p w:rsidR="009F0E74" w:rsidRPr="009F0E74" w:rsidRDefault="009F0E74" w:rsidP="009F0E74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F0E74">
        <w:rPr>
          <w:rFonts w:ascii="Times New Roman" w:hAnsi="Times New Roman" w:cs="Times New Roman"/>
          <w:b/>
          <w:sz w:val="24"/>
        </w:rPr>
        <w:t>муниципального этапа олимпиады обучающихся начальных классов</w:t>
      </w:r>
    </w:p>
    <w:p w:rsidR="009F0E74" w:rsidRDefault="009F0E74" w:rsidP="009F0E74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1"/>
        <w:gridCol w:w="2338"/>
        <w:gridCol w:w="879"/>
        <w:gridCol w:w="1941"/>
        <w:gridCol w:w="1430"/>
        <w:gridCol w:w="2182"/>
      </w:tblGrid>
      <w:tr w:rsidR="009F0E74" w:rsidRPr="00E05EE2" w:rsidTr="009F0E74">
        <w:trPr>
          <w:tblHeader/>
        </w:trPr>
        <w:tc>
          <w:tcPr>
            <w:tcW w:w="801" w:type="dxa"/>
            <w:vAlign w:val="center"/>
          </w:tcPr>
          <w:p w:rsidR="009F0E74" w:rsidRPr="00E05EE2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EE2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E05EE2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E05EE2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338" w:type="dxa"/>
            <w:vAlign w:val="center"/>
          </w:tcPr>
          <w:p w:rsidR="009F0E74" w:rsidRPr="00E05EE2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EE2">
              <w:rPr>
                <w:rFonts w:ascii="Times New Roman" w:hAnsi="Times New Roman" w:cs="Times New Roman"/>
                <w:b/>
                <w:sz w:val="24"/>
              </w:rPr>
              <w:t>ФИ обучающегося</w:t>
            </w:r>
          </w:p>
        </w:tc>
        <w:tc>
          <w:tcPr>
            <w:tcW w:w="879" w:type="dxa"/>
            <w:vAlign w:val="center"/>
          </w:tcPr>
          <w:p w:rsidR="009F0E74" w:rsidRPr="00E05EE2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EE2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941" w:type="dxa"/>
            <w:vAlign w:val="center"/>
          </w:tcPr>
          <w:p w:rsidR="009F0E74" w:rsidRPr="00E05EE2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EE2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430" w:type="dxa"/>
            <w:vAlign w:val="center"/>
          </w:tcPr>
          <w:p w:rsidR="009F0E74" w:rsidRPr="00E05EE2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EE2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2182" w:type="dxa"/>
            <w:vAlign w:val="center"/>
          </w:tcPr>
          <w:p w:rsidR="009F0E74" w:rsidRPr="00E05EE2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EE2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</w:tr>
      <w:tr w:rsidR="009F0E74" w:rsidTr="009F0E74">
        <w:tc>
          <w:tcPr>
            <w:tcW w:w="801" w:type="dxa"/>
            <w:vMerge w:val="restart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Вотчель</w:t>
            </w:r>
            <w:proofErr w:type="spellEnd"/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Елена</w:t>
            </w:r>
          </w:p>
        </w:tc>
        <w:tc>
          <w:tcPr>
            <w:tcW w:w="879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1941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30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182" w:type="dxa"/>
            <w:vMerge w:val="restart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Демина Н. П.</w:t>
            </w:r>
          </w:p>
        </w:tc>
      </w:tr>
      <w:tr w:rsidR="009F0E74" w:rsidTr="009F0E74">
        <w:tc>
          <w:tcPr>
            <w:tcW w:w="801" w:type="dxa"/>
            <w:vMerge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1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30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182" w:type="dxa"/>
            <w:vMerge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0E74" w:rsidTr="009F0E74">
        <w:tc>
          <w:tcPr>
            <w:tcW w:w="801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Дорошенко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Таисия</w:t>
            </w:r>
          </w:p>
        </w:tc>
        <w:tc>
          <w:tcPr>
            <w:tcW w:w="879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1941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30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182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Гуляева А. А.</w:t>
            </w:r>
          </w:p>
        </w:tc>
      </w:tr>
      <w:tr w:rsidR="009F0E74" w:rsidTr="009F0E74">
        <w:tc>
          <w:tcPr>
            <w:tcW w:w="801" w:type="dxa"/>
            <w:vAlign w:val="center"/>
          </w:tcPr>
          <w:p w:rsidR="009F0E74" w:rsidRDefault="009F0E74" w:rsidP="009F0E7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8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Любченко</w:t>
            </w:r>
          </w:p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Алиса</w:t>
            </w:r>
          </w:p>
        </w:tc>
        <w:tc>
          <w:tcPr>
            <w:tcW w:w="879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3Г</w:t>
            </w:r>
          </w:p>
        </w:tc>
        <w:tc>
          <w:tcPr>
            <w:tcW w:w="1941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30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182" w:type="dxa"/>
            <w:vAlign w:val="center"/>
          </w:tcPr>
          <w:p w:rsidR="009F0E74" w:rsidRDefault="009F0E74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Саранчук Л. А.</w:t>
            </w:r>
          </w:p>
        </w:tc>
      </w:tr>
    </w:tbl>
    <w:p w:rsidR="009F0E74" w:rsidRDefault="009F0E74" w:rsidP="009F0E7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0E74" w:rsidRDefault="009F0E74" w:rsidP="009F0E7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направлений деятельности учителей начальных классов является вовлечение детей в проектную деятельность. Участие детей в исследовательской деятельности</w:t>
      </w:r>
      <w:r w:rsidR="00F211A3">
        <w:rPr>
          <w:rFonts w:ascii="Times New Roman" w:hAnsi="Times New Roman" w:cs="Times New Roman"/>
          <w:sz w:val="24"/>
          <w:szCs w:val="24"/>
        </w:rPr>
        <w:t xml:space="preserve"> содействует формированию у младших школьников целостной картины мира, коммуникативной компетентности, позволяет учащимся успешно </w:t>
      </w:r>
      <w:proofErr w:type="spellStart"/>
      <w:r w:rsidR="00F211A3">
        <w:rPr>
          <w:rFonts w:ascii="Times New Roman" w:hAnsi="Times New Roman" w:cs="Times New Roman"/>
          <w:sz w:val="24"/>
          <w:szCs w:val="24"/>
        </w:rPr>
        <w:t>социализоваться</w:t>
      </w:r>
      <w:proofErr w:type="spellEnd"/>
      <w:r w:rsidR="00F211A3">
        <w:rPr>
          <w:rFonts w:ascii="Times New Roman" w:hAnsi="Times New Roman" w:cs="Times New Roman"/>
          <w:sz w:val="24"/>
          <w:szCs w:val="24"/>
        </w:rPr>
        <w:t xml:space="preserve"> через обретение личностного опыта человеческих связей и отношений.</w:t>
      </w:r>
    </w:p>
    <w:p w:rsidR="00F211A3" w:rsidRDefault="00F211A3" w:rsidP="009F0E7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1A3" w:rsidRPr="002A196D" w:rsidRDefault="00F211A3" w:rsidP="00F211A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A196D">
        <w:rPr>
          <w:rFonts w:ascii="Times New Roman" w:hAnsi="Times New Roman" w:cs="Times New Roman"/>
          <w:b/>
          <w:sz w:val="24"/>
        </w:rPr>
        <w:t xml:space="preserve">Результаты </w:t>
      </w:r>
    </w:p>
    <w:p w:rsidR="00F211A3" w:rsidRPr="002A196D" w:rsidRDefault="00F211A3" w:rsidP="00F211A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A196D">
        <w:rPr>
          <w:rFonts w:ascii="Times New Roman" w:hAnsi="Times New Roman" w:cs="Times New Roman"/>
          <w:b/>
          <w:sz w:val="24"/>
        </w:rPr>
        <w:t xml:space="preserve">муниципального этапа защиты исследовательских проектов в начальной школе </w:t>
      </w:r>
    </w:p>
    <w:p w:rsidR="00F211A3" w:rsidRPr="002A196D" w:rsidRDefault="00F211A3" w:rsidP="00F211A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2A196D">
        <w:rPr>
          <w:rFonts w:ascii="Times New Roman" w:hAnsi="Times New Roman" w:cs="Times New Roman"/>
          <w:b/>
          <w:sz w:val="24"/>
        </w:rPr>
        <w:t xml:space="preserve">«Я – исследователь» </w:t>
      </w:r>
    </w:p>
    <w:p w:rsidR="00F211A3" w:rsidRDefault="00F211A3" w:rsidP="00F211A3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029"/>
        <w:gridCol w:w="2161"/>
        <w:gridCol w:w="958"/>
        <w:gridCol w:w="2233"/>
      </w:tblGrid>
      <w:tr w:rsidR="00F211A3" w:rsidRPr="00D01CEC" w:rsidTr="00376C16">
        <w:trPr>
          <w:tblHeader/>
        </w:trPr>
        <w:tc>
          <w:tcPr>
            <w:tcW w:w="817" w:type="dxa"/>
            <w:vAlign w:val="center"/>
          </w:tcPr>
          <w:p w:rsidR="00F211A3" w:rsidRPr="00D01CEC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1CEC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D01CEC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D01CEC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373" w:type="dxa"/>
            <w:vAlign w:val="center"/>
          </w:tcPr>
          <w:p w:rsidR="00F211A3" w:rsidRPr="00D01CEC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1CEC">
              <w:rPr>
                <w:rFonts w:ascii="Times New Roman" w:hAnsi="Times New Roman" w:cs="Times New Roman"/>
                <w:b/>
                <w:sz w:val="24"/>
              </w:rPr>
              <w:t>ФИ обучающегося</w:t>
            </w:r>
          </w:p>
        </w:tc>
        <w:tc>
          <w:tcPr>
            <w:tcW w:w="1029" w:type="dxa"/>
            <w:vAlign w:val="center"/>
          </w:tcPr>
          <w:p w:rsidR="00F211A3" w:rsidRPr="00D01CEC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1CEC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161" w:type="dxa"/>
            <w:vAlign w:val="center"/>
          </w:tcPr>
          <w:p w:rsidR="00F211A3" w:rsidRPr="00D01CEC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Направление</w:t>
            </w:r>
          </w:p>
        </w:tc>
        <w:tc>
          <w:tcPr>
            <w:tcW w:w="958" w:type="dxa"/>
            <w:vAlign w:val="center"/>
          </w:tcPr>
          <w:p w:rsidR="00F211A3" w:rsidRPr="00D01CEC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1CEC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  <w:tc>
          <w:tcPr>
            <w:tcW w:w="2233" w:type="dxa"/>
            <w:vAlign w:val="center"/>
          </w:tcPr>
          <w:p w:rsidR="00F211A3" w:rsidRPr="00D01CEC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1CEC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</w:tr>
      <w:tr w:rsidR="00F211A3" w:rsidTr="00376C16">
        <w:tc>
          <w:tcPr>
            <w:tcW w:w="817" w:type="dxa"/>
            <w:vAlign w:val="center"/>
          </w:tcPr>
          <w:p w:rsidR="00F211A3" w:rsidRDefault="00F211A3" w:rsidP="00F211A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Вотчель</w:t>
            </w:r>
            <w:proofErr w:type="spellEnd"/>
          </w:p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Елена</w:t>
            </w:r>
          </w:p>
        </w:tc>
        <w:tc>
          <w:tcPr>
            <w:tcW w:w="1029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4В</w:t>
            </w:r>
          </w:p>
        </w:tc>
        <w:tc>
          <w:tcPr>
            <w:tcW w:w="2161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 вокруг нас</w:t>
            </w:r>
          </w:p>
        </w:tc>
        <w:tc>
          <w:tcPr>
            <w:tcW w:w="958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F211A3" w:rsidRPr="0002444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Демина Н. П.</w:t>
            </w:r>
          </w:p>
        </w:tc>
      </w:tr>
      <w:tr w:rsidR="00F211A3" w:rsidTr="00376C16">
        <w:tc>
          <w:tcPr>
            <w:tcW w:w="817" w:type="dxa"/>
            <w:vAlign w:val="center"/>
          </w:tcPr>
          <w:p w:rsidR="00F211A3" w:rsidRDefault="00F211A3" w:rsidP="00F211A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Дорошенко</w:t>
            </w:r>
          </w:p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Таисия</w:t>
            </w:r>
          </w:p>
        </w:tc>
        <w:tc>
          <w:tcPr>
            <w:tcW w:w="1029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161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Живая природа</w:t>
            </w:r>
          </w:p>
        </w:tc>
        <w:tc>
          <w:tcPr>
            <w:tcW w:w="958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24443">
              <w:rPr>
                <w:rFonts w:ascii="Times New Roman" w:hAnsi="Times New Roman" w:cs="Times New Roman"/>
                <w:sz w:val="24"/>
              </w:rPr>
              <w:t>Гуляева А. А.</w:t>
            </w:r>
          </w:p>
        </w:tc>
      </w:tr>
      <w:tr w:rsidR="00F211A3" w:rsidTr="00376C16">
        <w:tc>
          <w:tcPr>
            <w:tcW w:w="817" w:type="dxa"/>
            <w:vAlign w:val="center"/>
          </w:tcPr>
          <w:p w:rsidR="00F211A3" w:rsidRDefault="00F211A3" w:rsidP="00F211A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Ершов</w:t>
            </w:r>
          </w:p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Сергей</w:t>
            </w:r>
          </w:p>
        </w:tc>
        <w:tc>
          <w:tcPr>
            <w:tcW w:w="1029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4Б</w:t>
            </w:r>
          </w:p>
        </w:tc>
        <w:tc>
          <w:tcPr>
            <w:tcW w:w="2161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956CA1">
              <w:rPr>
                <w:rFonts w:ascii="Times New Roman" w:hAnsi="Times New Roman" w:cs="Times New Roman"/>
                <w:sz w:val="24"/>
              </w:rPr>
              <w:t>Неживая природа</w:t>
            </w:r>
          </w:p>
        </w:tc>
        <w:tc>
          <w:tcPr>
            <w:tcW w:w="958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Андронова М. Е.</w:t>
            </w:r>
          </w:p>
        </w:tc>
      </w:tr>
      <w:tr w:rsidR="00F211A3" w:rsidTr="00376C16">
        <w:tc>
          <w:tcPr>
            <w:tcW w:w="817" w:type="dxa"/>
            <w:vAlign w:val="center"/>
          </w:tcPr>
          <w:p w:rsidR="00F211A3" w:rsidRDefault="00F211A3" w:rsidP="00F211A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Куликова</w:t>
            </w:r>
          </w:p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Дарья</w:t>
            </w:r>
          </w:p>
        </w:tc>
        <w:tc>
          <w:tcPr>
            <w:tcW w:w="1029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4А</w:t>
            </w:r>
          </w:p>
        </w:tc>
        <w:tc>
          <w:tcPr>
            <w:tcW w:w="2161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и общество</w:t>
            </w:r>
          </w:p>
        </w:tc>
        <w:tc>
          <w:tcPr>
            <w:tcW w:w="958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Заклепкина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В.</w:t>
            </w:r>
          </w:p>
        </w:tc>
      </w:tr>
      <w:tr w:rsidR="00F211A3" w:rsidTr="00376C16">
        <w:tc>
          <w:tcPr>
            <w:tcW w:w="817" w:type="dxa"/>
            <w:vAlign w:val="center"/>
          </w:tcPr>
          <w:p w:rsidR="00F211A3" w:rsidRDefault="00F211A3" w:rsidP="00F211A3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Черных</w:t>
            </w:r>
          </w:p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</w:t>
            </w:r>
          </w:p>
        </w:tc>
        <w:tc>
          <w:tcPr>
            <w:tcW w:w="1029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3А</w:t>
            </w:r>
          </w:p>
        </w:tc>
        <w:tc>
          <w:tcPr>
            <w:tcW w:w="2161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Неживая природа</w:t>
            </w:r>
          </w:p>
        </w:tc>
        <w:tc>
          <w:tcPr>
            <w:tcW w:w="958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F211A3" w:rsidRDefault="00F211A3" w:rsidP="00376C1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Гуляева А. А.</w:t>
            </w:r>
          </w:p>
        </w:tc>
      </w:tr>
    </w:tbl>
    <w:p w:rsidR="00F211A3" w:rsidRDefault="00F211A3" w:rsidP="009F0E7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1A3" w:rsidRDefault="00BF16D0" w:rsidP="009F0E7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форм организации внеклассной работы, направленной на развитие творческого потенциала и на формирование культурологического мировоззрения обучающихся, является участие школьников в городском интеллектуально-творческом турнире «Открытие».</w:t>
      </w:r>
    </w:p>
    <w:p w:rsidR="00E87114" w:rsidRDefault="00E87114" w:rsidP="009F0E7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858"/>
        <w:gridCol w:w="2223"/>
        <w:gridCol w:w="2224"/>
        <w:gridCol w:w="2224"/>
        <w:gridCol w:w="2076"/>
      </w:tblGrid>
      <w:tr w:rsidR="00E87114" w:rsidRPr="00E87114" w:rsidTr="00376C16">
        <w:trPr>
          <w:tblHeader/>
        </w:trPr>
        <w:tc>
          <w:tcPr>
            <w:tcW w:w="7529" w:type="dxa"/>
            <w:gridSpan w:val="4"/>
          </w:tcPr>
          <w:p w:rsidR="00E87114" w:rsidRP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1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76" w:type="dxa"/>
            <w:vMerge w:val="restart"/>
            <w:vAlign w:val="center"/>
          </w:tcPr>
          <w:p w:rsidR="00E87114" w:rsidRP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1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E87114" w:rsidRPr="00E87114" w:rsidTr="00E87114">
        <w:trPr>
          <w:tblHeader/>
        </w:trPr>
        <w:tc>
          <w:tcPr>
            <w:tcW w:w="858" w:type="dxa"/>
            <w:vAlign w:val="center"/>
          </w:tcPr>
          <w:p w:rsidR="00E87114" w:rsidRP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23" w:type="dxa"/>
            <w:vAlign w:val="center"/>
          </w:tcPr>
          <w:p w:rsidR="00E87114" w:rsidRP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14">
              <w:rPr>
                <w:rFonts w:ascii="Times New Roman" w:hAnsi="Times New Roman" w:cs="Times New Roman"/>
                <w:b/>
                <w:sz w:val="24"/>
                <w:szCs w:val="24"/>
              </w:rPr>
              <w:t>1 тур «Альфа»</w:t>
            </w:r>
          </w:p>
        </w:tc>
        <w:tc>
          <w:tcPr>
            <w:tcW w:w="2224" w:type="dxa"/>
            <w:vAlign w:val="center"/>
          </w:tcPr>
          <w:p w:rsidR="00E87114" w:rsidRP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14">
              <w:rPr>
                <w:rFonts w:ascii="Times New Roman" w:hAnsi="Times New Roman" w:cs="Times New Roman"/>
                <w:b/>
                <w:sz w:val="24"/>
                <w:szCs w:val="24"/>
              </w:rPr>
              <w:t>2 тур «Бета»</w:t>
            </w:r>
          </w:p>
        </w:tc>
        <w:tc>
          <w:tcPr>
            <w:tcW w:w="2224" w:type="dxa"/>
            <w:vAlign w:val="center"/>
          </w:tcPr>
          <w:p w:rsidR="00E87114" w:rsidRP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114">
              <w:rPr>
                <w:rFonts w:ascii="Times New Roman" w:hAnsi="Times New Roman" w:cs="Times New Roman"/>
                <w:b/>
                <w:sz w:val="24"/>
                <w:szCs w:val="24"/>
              </w:rPr>
              <w:t>3 тур «Гамма»</w:t>
            </w:r>
          </w:p>
        </w:tc>
        <w:tc>
          <w:tcPr>
            <w:tcW w:w="2076" w:type="dxa"/>
            <w:vMerge/>
            <w:vAlign w:val="center"/>
          </w:tcPr>
          <w:p w:rsidR="00E87114" w:rsidRP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114" w:rsidTr="00E87114">
        <w:tc>
          <w:tcPr>
            <w:tcW w:w="858" w:type="dxa"/>
            <w:vAlign w:val="center"/>
          </w:tcPr>
          <w:p w:rsidR="00E87114" w:rsidRDefault="00E87114" w:rsidP="00E87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223" w:type="dxa"/>
          </w:tcPr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Проничева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Шмелев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2224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Киреева Н. В.</w:t>
            </w:r>
          </w:p>
        </w:tc>
      </w:tr>
      <w:tr w:rsidR="00E87114" w:rsidTr="00E87114">
        <w:tc>
          <w:tcPr>
            <w:tcW w:w="858" w:type="dxa"/>
            <w:vAlign w:val="center"/>
          </w:tcPr>
          <w:p w:rsidR="00E87114" w:rsidRPr="00E87114" w:rsidRDefault="00E87114" w:rsidP="00E87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223" w:type="dxa"/>
          </w:tcPr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Андронова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Брук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Эрика</w:t>
            </w:r>
          </w:p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Мотырева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Покинтелица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Пустовалова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Рогловская</w:t>
            </w:r>
            <w:proofErr w:type="spellEnd"/>
            <w:r w:rsidRPr="00E87114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224" w:type="dxa"/>
          </w:tcPr>
          <w:p w:rsidR="00C27F08" w:rsidRDefault="00C27F08" w:rsidP="00E87114">
            <w:pPr>
              <w:pStyle w:val="a3"/>
              <w:spacing w:line="276" w:lineRule="auto"/>
              <w:jc w:val="both"/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Калинин Станислав</w:t>
            </w:r>
            <w:r>
              <w:t xml:space="preserve"> </w:t>
            </w:r>
            <w:proofErr w:type="spellStart"/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Рогловская</w:t>
            </w:r>
            <w:proofErr w:type="spellEnd"/>
            <w:r w:rsidRPr="00C27F08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  <w:r>
              <w:t xml:space="preserve"> </w:t>
            </w:r>
          </w:p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Мотырева</w:t>
            </w:r>
            <w:proofErr w:type="spellEnd"/>
            <w:r w:rsidRPr="00C27F08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 xml:space="preserve">Калинин Станислав </w:t>
            </w:r>
            <w:proofErr w:type="spellStart"/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Рогловская</w:t>
            </w:r>
            <w:proofErr w:type="spellEnd"/>
            <w:r w:rsidRPr="00C27F08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076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Чиганцева</w:t>
            </w:r>
            <w:proofErr w:type="spellEnd"/>
            <w:r w:rsidRPr="00E87114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</w:tr>
      <w:tr w:rsidR="00E87114" w:rsidTr="00E87114">
        <w:tc>
          <w:tcPr>
            <w:tcW w:w="858" w:type="dxa"/>
            <w:vAlign w:val="center"/>
          </w:tcPr>
          <w:p w:rsidR="00E87114" w:rsidRDefault="00E87114" w:rsidP="00E871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223" w:type="dxa"/>
          </w:tcPr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Суворов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E87114" w:rsidRP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E87114" w:rsidRDefault="00E87114" w:rsidP="00E871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Паламарчук </w:t>
            </w:r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Паламарчук Анна</w:t>
            </w:r>
          </w:p>
        </w:tc>
        <w:tc>
          <w:tcPr>
            <w:tcW w:w="2224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114">
              <w:rPr>
                <w:rFonts w:ascii="Times New Roman" w:hAnsi="Times New Roman" w:cs="Times New Roman"/>
                <w:sz w:val="24"/>
                <w:szCs w:val="24"/>
              </w:rPr>
              <w:t>Перфилова</w:t>
            </w:r>
            <w:proofErr w:type="spellEnd"/>
            <w:r w:rsidRPr="00E87114">
              <w:rPr>
                <w:rFonts w:ascii="Times New Roman" w:hAnsi="Times New Roman" w:cs="Times New Roman"/>
                <w:sz w:val="24"/>
                <w:szCs w:val="24"/>
              </w:rPr>
              <w:t xml:space="preserve"> Л. Д.</w:t>
            </w:r>
          </w:p>
        </w:tc>
      </w:tr>
      <w:tr w:rsidR="00E87114" w:rsidTr="00E87114">
        <w:tc>
          <w:tcPr>
            <w:tcW w:w="858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223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Кирилл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Вагнер Александра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Наталья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Никита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Вагнер Александра</w:t>
            </w:r>
            <w:r>
              <w:t xml:space="preserve"> </w:t>
            </w: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Черных Наталья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Вагнер Александра</w:t>
            </w:r>
          </w:p>
        </w:tc>
        <w:tc>
          <w:tcPr>
            <w:tcW w:w="2076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А. А.</w:t>
            </w:r>
          </w:p>
        </w:tc>
      </w:tr>
      <w:tr w:rsidR="00E87114" w:rsidTr="00E87114">
        <w:tc>
          <w:tcPr>
            <w:tcW w:w="858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223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Распутина Сабина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Харичкова Анастасия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224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Е. Г.</w:t>
            </w:r>
          </w:p>
        </w:tc>
      </w:tr>
      <w:tr w:rsidR="00E87114" w:rsidTr="00E87114">
        <w:tc>
          <w:tcPr>
            <w:tcW w:w="858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223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Полина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Пономарева Полина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Пономарева Полина</w:t>
            </w:r>
          </w:p>
        </w:tc>
        <w:tc>
          <w:tcPr>
            <w:tcW w:w="2076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Саранчук Л. А.</w:t>
            </w:r>
          </w:p>
        </w:tc>
      </w:tr>
      <w:tr w:rsidR="00E87114" w:rsidTr="00E87114">
        <w:tc>
          <w:tcPr>
            <w:tcW w:w="858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223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Ангелина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Куликова Дарья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Артем</w:t>
            </w:r>
          </w:p>
        </w:tc>
        <w:tc>
          <w:tcPr>
            <w:tcW w:w="2224" w:type="dxa"/>
          </w:tcPr>
          <w:p w:rsidR="00C27F08" w:rsidRPr="00C27F08" w:rsidRDefault="00C27F08" w:rsidP="00C27F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Жданова Ангелина</w:t>
            </w:r>
          </w:p>
          <w:p w:rsidR="00E87114" w:rsidRDefault="00C27F08" w:rsidP="00C27F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Куликова Дарья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Куликова Дарья</w:t>
            </w:r>
          </w:p>
        </w:tc>
        <w:tc>
          <w:tcPr>
            <w:tcW w:w="2076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  <w:tr w:rsidR="00E87114" w:rsidTr="00E87114">
        <w:tc>
          <w:tcPr>
            <w:tcW w:w="858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4В</w:t>
            </w:r>
          </w:p>
        </w:tc>
        <w:tc>
          <w:tcPr>
            <w:tcW w:w="2223" w:type="dxa"/>
          </w:tcPr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Вотчель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Александра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Самонина Алена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Рыжкова </w:t>
            </w:r>
            <w:r w:rsidR="00C27F08">
              <w:rPr>
                <w:rFonts w:ascii="Times New Roman" w:hAnsi="Times New Roman" w:cs="Times New Roman"/>
                <w:sz w:val="24"/>
                <w:szCs w:val="24"/>
              </w:rPr>
              <w:t>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  <w:p w:rsidR="00E87114" w:rsidRDefault="00E87114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Черепенина Карина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Вотчель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t xml:space="preserve"> </w:t>
            </w:r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Рыжкова Валерия</w:t>
            </w:r>
          </w:p>
        </w:tc>
        <w:tc>
          <w:tcPr>
            <w:tcW w:w="2224" w:type="dxa"/>
          </w:tcPr>
          <w:p w:rsidR="00E87114" w:rsidRDefault="00C27F08" w:rsidP="00E8711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08">
              <w:rPr>
                <w:rFonts w:ascii="Times New Roman" w:hAnsi="Times New Roman" w:cs="Times New Roman"/>
                <w:sz w:val="24"/>
                <w:szCs w:val="24"/>
              </w:rPr>
              <w:t>Вотчель</w:t>
            </w:r>
            <w:proofErr w:type="spellEnd"/>
            <w:r w:rsidRPr="00C27F08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076" w:type="dxa"/>
            <w:vAlign w:val="center"/>
          </w:tcPr>
          <w:p w:rsidR="00E87114" w:rsidRDefault="00E87114" w:rsidP="00E871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Демина 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BF16D0" w:rsidRDefault="00BF16D0" w:rsidP="00BF16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F08" w:rsidRDefault="00C27F08" w:rsidP="00C27F0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участия в </w:t>
      </w:r>
      <w:r w:rsidRPr="00C27F08">
        <w:rPr>
          <w:rFonts w:ascii="Times New Roman" w:hAnsi="Times New Roman" w:cs="Times New Roman"/>
          <w:sz w:val="24"/>
          <w:szCs w:val="24"/>
        </w:rPr>
        <w:t>городском интеллектуально-творческом турнире «Открытие»</w:t>
      </w:r>
      <w:r>
        <w:rPr>
          <w:rFonts w:ascii="Times New Roman" w:hAnsi="Times New Roman" w:cs="Times New Roman"/>
          <w:sz w:val="24"/>
          <w:szCs w:val="24"/>
        </w:rPr>
        <w:t xml:space="preserve"> дети заняли </w:t>
      </w:r>
      <w:r w:rsidRPr="00C27F08">
        <w:rPr>
          <w:rFonts w:ascii="Times New Roman" w:hAnsi="Times New Roman" w:cs="Times New Roman"/>
          <w:sz w:val="24"/>
          <w:szCs w:val="24"/>
          <w:highlight w:val="yellow"/>
        </w:rPr>
        <w:t>призовые места в следующих номинациях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7F08" w:rsidRDefault="00C27F08" w:rsidP="00C27F0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традиции каждый учебный год завершает подведение итогов школьного конкурса «Ученик года», «Ученица года», где награждаются самые активные и эрудированные обучающиеся начальной школы. В 2015 – 2016 учебном году итоги конкурса </w:t>
      </w:r>
      <w:r w:rsidRPr="00C27F08">
        <w:rPr>
          <w:rFonts w:ascii="Times New Roman" w:hAnsi="Times New Roman" w:cs="Times New Roman"/>
          <w:sz w:val="24"/>
          <w:szCs w:val="24"/>
        </w:rPr>
        <w:t>«Ученик года», «Ученица года»</w:t>
      </w:r>
      <w:r>
        <w:rPr>
          <w:rFonts w:ascii="Times New Roman" w:hAnsi="Times New Roman" w:cs="Times New Roman"/>
          <w:sz w:val="24"/>
          <w:szCs w:val="24"/>
        </w:rPr>
        <w:t xml:space="preserve"> выглядят следующим образом:</w:t>
      </w:r>
    </w:p>
    <w:p w:rsidR="002873EC" w:rsidRDefault="002873EC" w:rsidP="00C27F0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73EC" w:rsidRPr="002873EC" w:rsidTr="002873EC">
        <w:tc>
          <w:tcPr>
            <w:tcW w:w="3190" w:type="dxa"/>
            <w:vAlign w:val="center"/>
          </w:tcPr>
          <w:p w:rsidR="002873EC" w:rsidRPr="002873EC" w:rsidRDefault="002873EC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r w:rsidR="00376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школьного </w:t>
            </w:r>
            <w:r w:rsidRPr="002873E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 w:rsidR="00376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«Ученик года», «Ученица года»</w:t>
            </w:r>
          </w:p>
        </w:tc>
        <w:tc>
          <w:tcPr>
            <w:tcW w:w="3190" w:type="dxa"/>
            <w:vAlign w:val="center"/>
          </w:tcPr>
          <w:p w:rsidR="002873EC" w:rsidRPr="002873EC" w:rsidRDefault="002873EC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91" w:type="dxa"/>
            <w:vAlign w:val="center"/>
          </w:tcPr>
          <w:p w:rsidR="002873EC" w:rsidRPr="002873EC" w:rsidRDefault="002873EC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EC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2873EC" w:rsidTr="002873EC">
        <w:tc>
          <w:tcPr>
            <w:tcW w:w="3190" w:type="dxa"/>
            <w:vAlign w:val="center"/>
          </w:tcPr>
          <w:p w:rsidR="002873EC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190" w:type="dxa"/>
            <w:vAlign w:val="center"/>
          </w:tcPr>
          <w:p w:rsidR="002873EC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191" w:type="dxa"/>
            <w:vAlign w:val="center"/>
          </w:tcPr>
          <w:p w:rsidR="002873EC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376C16" w:rsidTr="002873EC">
        <w:tc>
          <w:tcPr>
            <w:tcW w:w="3190" w:type="dxa"/>
            <w:vAlign w:val="center"/>
          </w:tcPr>
          <w:p w:rsidR="00376C16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3190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191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376C16" w:rsidTr="002873EC">
        <w:tc>
          <w:tcPr>
            <w:tcW w:w="3190" w:type="dxa"/>
            <w:vAlign w:val="center"/>
          </w:tcPr>
          <w:p w:rsidR="00376C16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Станислав</w:t>
            </w:r>
          </w:p>
        </w:tc>
        <w:tc>
          <w:tcPr>
            <w:tcW w:w="3190" w:type="dxa"/>
            <w:vAlign w:val="center"/>
          </w:tcPr>
          <w:p w:rsidR="00376C16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191" w:type="dxa"/>
            <w:vAlign w:val="center"/>
          </w:tcPr>
          <w:p w:rsidR="00376C16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</w:tr>
      <w:tr w:rsidR="00376C16" w:rsidTr="002873EC">
        <w:tc>
          <w:tcPr>
            <w:tcW w:w="3190" w:type="dxa"/>
            <w:vAlign w:val="center"/>
          </w:tcPr>
          <w:p w:rsidR="00376C16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Покинтелица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3190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191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</w:tr>
      <w:tr w:rsidR="00376C16" w:rsidTr="002873EC">
        <w:tc>
          <w:tcPr>
            <w:tcW w:w="3190" w:type="dxa"/>
            <w:vAlign w:val="center"/>
          </w:tcPr>
          <w:p w:rsidR="00376C16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Дарья</w:t>
            </w:r>
          </w:p>
        </w:tc>
        <w:tc>
          <w:tcPr>
            <w:tcW w:w="3190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3191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Саранчук Л. А.</w:t>
            </w:r>
          </w:p>
        </w:tc>
      </w:tr>
      <w:tr w:rsidR="00376C16" w:rsidTr="002873EC">
        <w:tc>
          <w:tcPr>
            <w:tcW w:w="3190" w:type="dxa"/>
            <w:vAlign w:val="center"/>
          </w:tcPr>
          <w:p w:rsidR="00376C16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Таисия</w:t>
            </w:r>
          </w:p>
        </w:tc>
        <w:tc>
          <w:tcPr>
            <w:tcW w:w="3190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191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А. А.</w:t>
            </w:r>
          </w:p>
        </w:tc>
      </w:tr>
      <w:tr w:rsidR="00376C16" w:rsidTr="002873EC">
        <w:tc>
          <w:tcPr>
            <w:tcW w:w="3190" w:type="dxa"/>
            <w:vAlign w:val="center"/>
          </w:tcPr>
          <w:p w:rsidR="00376C16" w:rsidRDefault="00376C16" w:rsidP="002873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Дарья</w:t>
            </w:r>
          </w:p>
        </w:tc>
        <w:tc>
          <w:tcPr>
            <w:tcW w:w="3190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191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Заклепкина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</w:tr>
    </w:tbl>
    <w:p w:rsidR="00C27F08" w:rsidRDefault="00C27F08" w:rsidP="00C27F0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EC" w:rsidRDefault="002873EC" w:rsidP="002873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ежегодного городского конкурса «Ученик года», «Ученица года» в рамках городской программы «Интеллект» среди обучающихся 4 классов общеобразовательных учреждений городского округа Краснотурьинск звание «Ученица года» было присвоено </w:t>
      </w:r>
      <w:proofErr w:type="spellStart"/>
      <w:r w:rsidRPr="00376C16">
        <w:rPr>
          <w:rFonts w:ascii="Times New Roman" w:hAnsi="Times New Roman" w:cs="Times New Roman"/>
          <w:b/>
          <w:sz w:val="24"/>
          <w:szCs w:val="24"/>
        </w:rPr>
        <w:t>Вотчель</w:t>
      </w:r>
      <w:proofErr w:type="spellEnd"/>
      <w:r w:rsidRPr="00376C16">
        <w:rPr>
          <w:rFonts w:ascii="Times New Roman" w:hAnsi="Times New Roman" w:cs="Times New Roman"/>
          <w:b/>
          <w:sz w:val="24"/>
          <w:szCs w:val="24"/>
        </w:rPr>
        <w:t xml:space="preserve"> Елене</w:t>
      </w:r>
      <w:r>
        <w:rPr>
          <w:rFonts w:ascii="Times New Roman" w:hAnsi="Times New Roman" w:cs="Times New Roman"/>
          <w:sz w:val="24"/>
          <w:szCs w:val="24"/>
        </w:rPr>
        <w:t xml:space="preserve">, ученице 4В класса (классный руководитель </w:t>
      </w:r>
      <w:r w:rsidRPr="00376C16">
        <w:rPr>
          <w:rFonts w:ascii="Times New Roman" w:hAnsi="Times New Roman" w:cs="Times New Roman"/>
          <w:b/>
          <w:sz w:val="24"/>
          <w:szCs w:val="24"/>
        </w:rPr>
        <w:t>Демина Н. П</w:t>
      </w:r>
      <w:r>
        <w:rPr>
          <w:rFonts w:ascii="Times New Roman" w:hAnsi="Times New Roman" w:cs="Times New Roman"/>
          <w:sz w:val="24"/>
          <w:szCs w:val="24"/>
        </w:rPr>
        <w:t xml:space="preserve">.).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Вотчель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была награждена путевкой в МДЦ «Артек».</w:t>
      </w:r>
    </w:p>
    <w:p w:rsidR="00376C16" w:rsidRDefault="00376C16" w:rsidP="002873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376C16" w:rsidRPr="002873EC" w:rsidTr="00376C16">
        <w:tc>
          <w:tcPr>
            <w:tcW w:w="4803" w:type="dxa"/>
            <w:vAlign w:val="center"/>
          </w:tcPr>
          <w:p w:rsidR="00376C16" w:rsidRPr="002873EC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16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школьного конкурса «Ученик года», «Ученица года»</w:t>
            </w:r>
          </w:p>
        </w:tc>
        <w:tc>
          <w:tcPr>
            <w:tcW w:w="4803" w:type="dxa"/>
            <w:vAlign w:val="center"/>
          </w:tcPr>
          <w:p w:rsidR="00376C16" w:rsidRPr="002873EC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376C16" w:rsidTr="00376C16"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Покинтелица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376C16" w:rsidTr="00376C16"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Шинкарева Устина</w:t>
            </w:r>
          </w:p>
        </w:tc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376C16" w:rsidTr="00376C16"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376C16" w:rsidTr="00376C16"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76C16" w:rsidTr="00376C16"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Шубин Алексей</w:t>
            </w:r>
          </w:p>
        </w:tc>
        <w:tc>
          <w:tcPr>
            <w:tcW w:w="4803" w:type="dxa"/>
            <w:vAlign w:val="center"/>
          </w:tcPr>
          <w:p w:rsidR="00376C16" w:rsidRDefault="00376C16" w:rsidP="00376C1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76C16" w:rsidRDefault="00376C16" w:rsidP="002873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138" w:rsidRDefault="00027138" w:rsidP="001F071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F4BF2" w:rsidRPr="00376C16" w:rsidRDefault="007F4BF2" w:rsidP="00376C1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обучающихся в альтернативных олимпиадах и конкурсах</w:t>
      </w:r>
    </w:p>
    <w:p w:rsidR="009F0E74" w:rsidRPr="00741F6F" w:rsidRDefault="009F0E74" w:rsidP="009F0E7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384"/>
        <w:gridCol w:w="1960"/>
        <w:gridCol w:w="1335"/>
        <w:gridCol w:w="1510"/>
        <w:gridCol w:w="1565"/>
      </w:tblGrid>
      <w:tr w:rsidR="00B91BEE" w:rsidRPr="00741F6F" w:rsidTr="00BE3130">
        <w:trPr>
          <w:tblHeader/>
        </w:trPr>
        <w:tc>
          <w:tcPr>
            <w:tcW w:w="817" w:type="dxa"/>
            <w:vAlign w:val="center"/>
          </w:tcPr>
          <w:p w:rsidR="00D60D90" w:rsidRPr="00741F6F" w:rsidRDefault="00D60D90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84" w:type="dxa"/>
            <w:vAlign w:val="center"/>
          </w:tcPr>
          <w:p w:rsidR="00D60D90" w:rsidRPr="00741F6F" w:rsidRDefault="00D60D90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960" w:type="dxa"/>
            <w:vAlign w:val="center"/>
          </w:tcPr>
          <w:p w:rsidR="00D60D90" w:rsidRPr="00741F6F" w:rsidRDefault="00D60D90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конкурса</w:t>
            </w:r>
          </w:p>
        </w:tc>
        <w:tc>
          <w:tcPr>
            <w:tcW w:w="1335" w:type="dxa"/>
            <w:vAlign w:val="center"/>
          </w:tcPr>
          <w:p w:rsidR="00D60D90" w:rsidRPr="00741F6F" w:rsidRDefault="004E3CCB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Вид конкурса</w:t>
            </w:r>
          </w:p>
        </w:tc>
        <w:tc>
          <w:tcPr>
            <w:tcW w:w="1510" w:type="dxa"/>
            <w:vAlign w:val="center"/>
          </w:tcPr>
          <w:p w:rsidR="00D60D90" w:rsidRPr="00741F6F" w:rsidRDefault="00B91BEE" w:rsidP="009F0E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565" w:type="dxa"/>
            <w:vAlign w:val="center"/>
          </w:tcPr>
          <w:p w:rsidR="00D60D90" w:rsidRPr="00741F6F" w:rsidRDefault="00B91BEE" w:rsidP="000100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0100F6">
              <w:rPr>
                <w:rFonts w:ascii="Times New Roman" w:hAnsi="Times New Roman" w:cs="Times New Roman"/>
                <w:b/>
                <w:sz w:val="24"/>
                <w:szCs w:val="24"/>
              </w:rPr>
              <w:t>призовых мест</w:t>
            </w:r>
          </w:p>
        </w:tc>
      </w:tr>
      <w:tr w:rsidR="00B91BEE" w:rsidRPr="00741F6F" w:rsidTr="00BE3130">
        <w:tc>
          <w:tcPr>
            <w:tcW w:w="817" w:type="dxa"/>
          </w:tcPr>
          <w:p w:rsidR="00D60D90" w:rsidRPr="00741F6F" w:rsidRDefault="00D60D90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D60D90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Блицтурнир  «Всезнайки»</w:t>
            </w:r>
          </w:p>
        </w:tc>
        <w:tc>
          <w:tcPr>
            <w:tcW w:w="1960" w:type="dxa"/>
            <w:vAlign w:val="center"/>
          </w:tcPr>
          <w:p w:rsidR="00D60D90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D60D90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D60D90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5" w:type="dxa"/>
            <w:vAlign w:val="center"/>
          </w:tcPr>
          <w:p w:rsidR="00D60D90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Блицтурнир по английскому языку «</w:t>
            </w:r>
            <w:proofErr w:type="spellStart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Mysterious</w:t>
            </w:r>
            <w:proofErr w:type="spellEnd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Albion</w:t>
            </w:r>
            <w:proofErr w:type="spellEnd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 блицтурнир «Крестики – нолики»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VI  Всероссийский блицтурнир по английскому языку «</w:t>
            </w:r>
            <w:proofErr w:type="spellStart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Rainbow</w:t>
            </w:r>
            <w:proofErr w:type="spellEnd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II Всероссийский блицтурнир «Страна Знаний»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молодежи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ЭМУ – Эрудит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поддержки талантливой молодежи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VI Всероссийские предметные олимпиады по русскому языку, литературе, английскому языку, математике, физике,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окружающему миру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V Международный блицтурнир по математике «Математические ступеньки»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Сейл</w:t>
            </w:r>
            <w:proofErr w:type="spellEnd"/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 xml:space="preserve">Конкурс–игра по </w:t>
            </w:r>
            <w:r w:rsidRPr="00741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«Молоток»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урок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Блиц-турниры</w:t>
            </w:r>
            <w:proofErr w:type="gramEnd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литературе, математике, окружающему миру, химии, географии (1-10 классы)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Заочные</w:t>
            </w:r>
          </w:p>
        </w:tc>
        <w:tc>
          <w:tcPr>
            <w:tcW w:w="1510" w:type="dxa"/>
          </w:tcPr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565" w:type="dxa"/>
          </w:tcPr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B8B" w:rsidRPr="00741F6F" w:rsidRDefault="00852B8B" w:rsidP="009F0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 xml:space="preserve">V Международный блицтурнир по русскому языку «Путешествие по </w:t>
            </w:r>
            <w:proofErr w:type="spellStart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Лингвинии</w:t>
            </w:r>
            <w:proofErr w:type="spellEnd"/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Контрольный тест. Математика – 2016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2B8B" w:rsidRPr="00741F6F" w:rsidTr="00BE3130">
        <w:tc>
          <w:tcPr>
            <w:tcW w:w="817" w:type="dxa"/>
          </w:tcPr>
          <w:p w:rsidR="00852B8B" w:rsidRPr="00741F6F" w:rsidRDefault="00852B8B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</w:p>
          <w:p w:rsidR="00852B8B" w:rsidRPr="00741F6F" w:rsidRDefault="00852B8B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Контрольный тест. Русский язык - 2016</w:t>
            </w:r>
          </w:p>
        </w:tc>
        <w:tc>
          <w:tcPr>
            <w:tcW w:w="196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 w:rsidR="00852B8B" w:rsidRPr="00741F6F" w:rsidRDefault="00852B8B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F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4BF2" w:rsidRPr="00741F6F" w:rsidTr="00BE3130">
        <w:tc>
          <w:tcPr>
            <w:tcW w:w="817" w:type="dxa"/>
          </w:tcPr>
          <w:p w:rsidR="007F4BF2" w:rsidRPr="00741F6F" w:rsidRDefault="007F4BF2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Pr="00741F6F" w:rsidRDefault="007F4BF2" w:rsidP="009F0E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t>Фестиваль «Слава России!» Номинация «Хореография»</w:t>
            </w:r>
          </w:p>
        </w:tc>
        <w:tc>
          <w:tcPr>
            <w:tcW w:w="1960" w:type="dxa"/>
            <w:vAlign w:val="center"/>
          </w:tcPr>
          <w:p w:rsidR="007F4BF2" w:rsidRPr="00741F6F" w:rsidRDefault="007F4BF2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335" w:type="dxa"/>
            <w:vAlign w:val="center"/>
          </w:tcPr>
          <w:p w:rsidR="007F4BF2" w:rsidRPr="00741F6F" w:rsidRDefault="007F4BF2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7F4BF2" w:rsidRPr="00741F6F" w:rsidRDefault="007F4BF2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vAlign w:val="center"/>
          </w:tcPr>
          <w:p w:rsidR="007F4BF2" w:rsidRPr="00741F6F" w:rsidRDefault="007F4BF2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4BF2" w:rsidRPr="00741F6F" w:rsidTr="00BE3130">
        <w:tc>
          <w:tcPr>
            <w:tcW w:w="817" w:type="dxa"/>
          </w:tcPr>
          <w:p w:rsidR="007F4BF2" w:rsidRPr="00741F6F" w:rsidRDefault="007F4BF2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F4BF2" w:rsidRPr="007F4BF2" w:rsidRDefault="007F4BF2" w:rsidP="007F4B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7F4BF2" w:rsidRPr="007F4BF2" w:rsidRDefault="007F4BF2" w:rsidP="007F4B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t>II Всероссийский блицтурнир «Четвероклассники в стране Знаний»</w:t>
            </w:r>
          </w:p>
        </w:tc>
        <w:tc>
          <w:tcPr>
            <w:tcW w:w="1960" w:type="dxa"/>
            <w:vAlign w:val="center"/>
          </w:tcPr>
          <w:p w:rsidR="007F4BF2" w:rsidRDefault="007F4BF2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7F4BF2" w:rsidRDefault="007F4BF2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7F4BF2" w:rsidRDefault="007F4BF2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vAlign w:val="center"/>
          </w:tcPr>
          <w:p w:rsidR="007F4BF2" w:rsidRDefault="007F4BF2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05D" w:rsidRPr="00741F6F" w:rsidTr="00BE3130">
        <w:tc>
          <w:tcPr>
            <w:tcW w:w="817" w:type="dxa"/>
          </w:tcPr>
          <w:p w:rsidR="0071505D" w:rsidRPr="00741F6F" w:rsidRDefault="0071505D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71505D" w:rsidRPr="007F4BF2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III Всероссийский блицтурнир «Третьеклассники в стране Знаний»</w:t>
            </w:r>
          </w:p>
        </w:tc>
        <w:tc>
          <w:tcPr>
            <w:tcW w:w="1960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05D" w:rsidRPr="00741F6F" w:rsidTr="00BE3130">
        <w:tc>
          <w:tcPr>
            <w:tcW w:w="817" w:type="dxa"/>
          </w:tcPr>
          <w:p w:rsidR="0071505D" w:rsidRPr="00741F6F" w:rsidRDefault="0071505D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IV Всероссийский блицтурнир «Второклассники в стране Знаний»</w:t>
            </w:r>
          </w:p>
        </w:tc>
        <w:tc>
          <w:tcPr>
            <w:tcW w:w="1960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05D" w:rsidRPr="00741F6F" w:rsidTr="00BE3130">
        <w:tc>
          <w:tcPr>
            <w:tcW w:w="817" w:type="dxa"/>
          </w:tcPr>
          <w:p w:rsidR="0071505D" w:rsidRPr="00741F6F" w:rsidRDefault="0071505D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Фактор роста</w:t>
            </w:r>
          </w:p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IV Всероссийский блицтурнир «Первоклашки в стране Знаний»</w:t>
            </w:r>
          </w:p>
        </w:tc>
        <w:tc>
          <w:tcPr>
            <w:tcW w:w="1960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5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05D" w:rsidRPr="00741F6F" w:rsidTr="00BE3130">
        <w:tc>
          <w:tcPr>
            <w:tcW w:w="817" w:type="dxa"/>
          </w:tcPr>
          <w:p w:rsidR="0071505D" w:rsidRPr="00741F6F" w:rsidRDefault="0071505D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Центр «</w:t>
            </w:r>
            <w:proofErr w:type="spellStart"/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чемпионат </w:t>
            </w:r>
            <w:r w:rsidRPr="00715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школы «Вундеркинд»</w:t>
            </w:r>
          </w:p>
        </w:tc>
        <w:tc>
          <w:tcPr>
            <w:tcW w:w="1960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335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5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05D" w:rsidRPr="00741F6F" w:rsidTr="00BE3130">
        <w:tc>
          <w:tcPr>
            <w:tcW w:w="817" w:type="dxa"/>
          </w:tcPr>
          <w:p w:rsidR="0071505D" w:rsidRPr="00741F6F" w:rsidRDefault="0071505D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Центр «</w:t>
            </w:r>
            <w:proofErr w:type="spellStart"/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Снейл</w:t>
            </w:r>
            <w:proofErr w:type="spellEnd"/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Конкурс – игра по математике «Слон»</w:t>
            </w:r>
          </w:p>
        </w:tc>
        <w:tc>
          <w:tcPr>
            <w:tcW w:w="1960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F2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5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505D" w:rsidRPr="00741F6F" w:rsidTr="00BE3130">
        <w:tc>
          <w:tcPr>
            <w:tcW w:w="817" w:type="dxa"/>
          </w:tcPr>
          <w:p w:rsidR="0071505D" w:rsidRPr="00741F6F" w:rsidRDefault="0071505D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71505D" w:rsidRPr="0071505D" w:rsidRDefault="0071505D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05D">
              <w:rPr>
                <w:rFonts w:ascii="Times New Roman" w:hAnsi="Times New Roman" w:cs="Times New Roman"/>
                <w:sz w:val="24"/>
                <w:szCs w:val="24"/>
              </w:rPr>
              <w:t>Сфера предпринимательской деятельности среди студентов и учащихся старших классов</w:t>
            </w:r>
          </w:p>
        </w:tc>
        <w:tc>
          <w:tcPr>
            <w:tcW w:w="1960" w:type="dxa"/>
            <w:vAlign w:val="center"/>
          </w:tcPr>
          <w:p w:rsidR="0071505D" w:rsidRPr="007F4BF2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335" w:type="dxa"/>
            <w:vAlign w:val="center"/>
          </w:tcPr>
          <w:p w:rsidR="0071505D" w:rsidRDefault="0071505D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71505D" w:rsidRDefault="0071505D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130" w:rsidRPr="00741F6F" w:rsidTr="00BE3130">
        <w:tc>
          <w:tcPr>
            <w:tcW w:w="817" w:type="dxa"/>
          </w:tcPr>
          <w:p w:rsidR="00BE3130" w:rsidRPr="00741F6F" w:rsidRDefault="00BE3130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BE3130" w:rsidRPr="0071505D" w:rsidRDefault="00BE3130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«Мы – уральцы»</w:t>
            </w:r>
          </w:p>
        </w:tc>
        <w:tc>
          <w:tcPr>
            <w:tcW w:w="1960" w:type="dxa"/>
            <w:vAlign w:val="center"/>
          </w:tcPr>
          <w:p w:rsidR="00BE3130" w:rsidRDefault="00BE3130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335" w:type="dxa"/>
            <w:vAlign w:val="center"/>
          </w:tcPr>
          <w:p w:rsidR="00BE3130" w:rsidRDefault="00BE3130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BE3130" w:rsidRDefault="00BE3130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BE3130" w:rsidRDefault="00BE3130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130" w:rsidRPr="00741F6F" w:rsidTr="00BE3130">
        <w:tc>
          <w:tcPr>
            <w:tcW w:w="817" w:type="dxa"/>
          </w:tcPr>
          <w:p w:rsidR="00BE3130" w:rsidRPr="00741F6F" w:rsidRDefault="00BE3130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BE3130" w:rsidRDefault="00BE3130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«Экологический трамвай», номинация «Ландшафтный дизайн: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реки родной»</w:t>
            </w:r>
          </w:p>
        </w:tc>
        <w:tc>
          <w:tcPr>
            <w:tcW w:w="1960" w:type="dxa"/>
            <w:vAlign w:val="center"/>
          </w:tcPr>
          <w:p w:rsidR="00BE3130" w:rsidRDefault="00BE3130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BE3130" w:rsidRDefault="00BE3130" w:rsidP="001F07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BE3130" w:rsidRDefault="00BE3130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 w:rsidR="00BE3130" w:rsidRDefault="00BE3130" w:rsidP="009F0E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3130" w:rsidRPr="00741F6F" w:rsidTr="00BE3130">
        <w:tc>
          <w:tcPr>
            <w:tcW w:w="817" w:type="dxa"/>
          </w:tcPr>
          <w:p w:rsidR="00BE3130" w:rsidRPr="00741F6F" w:rsidRDefault="00BE3130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BE3130" w:rsidRDefault="00BE3130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30">
              <w:rPr>
                <w:rFonts w:ascii="Times New Roman" w:hAnsi="Times New Roman" w:cs="Times New Roman"/>
                <w:sz w:val="24"/>
                <w:szCs w:val="24"/>
              </w:rPr>
              <w:t>Фестиваль «Экологический трамвай»,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«Выставка»</w:t>
            </w:r>
          </w:p>
        </w:tc>
        <w:tc>
          <w:tcPr>
            <w:tcW w:w="1960" w:type="dxa"/>
            <w:vAlign w:val="center"/>
          </w:tcPr>
          <w:p w:rsidR="00BE3130" w:rsidRDefault="00BE3130" w:rsidP="00BE31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BE3130" w:rsidRDefault="00BE3130" w:rsidP="00BE31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BE3130" w:rsidRDefault="000100F6" w:rsidP="00BE31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65" w:type="dxa"/>
            <w:vAlign w:val="center"/>
          </w:tcPr>
          <w:p w:rsidR="00BE3130" w:rsidRDefault="00BE3130" w:rsidP="00BE31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00F6" w:rsidRPr="00741F6F" w:rsidTr="00BE3130">
        <w:tc>
          <w:tcPr>
            <w:tcW w:w="817" w:type="dxa"/>
          </w:tcPr>
          <w:p w:rsidR="000100F6" w:rsidRPr="00741F6F" w:rsidRDefault="000100F6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0100F6" w:rsidRPr="00BE3130" w:rsidRDefault="000100F6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F6">
              <w:rPr>
                <w:rFonts w:ascii="Times New Roman" w:hAnsi="Times New Roman" w:cs="Times New Roman"/>
                <w:sz w:val="24"/>
                <w:szCs w:val="24"/>
              </w:rPr>
              <w:t>Фестиваль «Экологический трамвай»,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«Интеллектуальный конкурс»</w:t>
            </w:r>
          </w:p>
        </w:tc>
        <w:tc>
          <w:tcPr>
            <w:tcW w:w="1960" w:type="dxa"/>
            <w:vAlign w:val="center"/>
          </w:tcPr>
          <w:p w:rsidR="000100F6" w:rsidRDefault="000100F6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0100F6" w:rsidRDefault="000100F6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0100F6" w:rsidRDefault="000100F6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gramStart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65" w:type="dxa"/>
            <w:vAlign w:val="center"/>
          </w:tcPr>
          <w:p w:rsidR="000100F6" w:rsidRDefault="000100F6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Pr="000100F6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027">
              <w:rPr>
                <w:rFonts w:ascii="Times New Roman" w:hAnsi="Times New Roman" w:cs="Times New Roman"/>
                <w:sz w:val="24"/>
                <w:szCs w:val="24"/>
              </w:rPr>
              <w:t>Фестиваль «Экологический трамвай»,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«Литературный конкурс» - «Каждой строчкой воспою Турью любимую свою»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Pr="000100F6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Pr="000100F6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«Шиповка юных» (Эстафета»</w:t>
            </w:r>
            <w:proofErr w:type="gramEnd"/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gramStart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на приз газеты «Заря Урала»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gramStart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«Юные инспектора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gramStart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Pr="00010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  <w:proofErr w:type="gramEnd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«Покормите птиц зимой»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Pr="000100F6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детей с ограниченными возможностями здоровья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«Суперигрушка», номинация «Смешанная техника»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«Живу тобой, моя Россия», номинация хореография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gramStart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00F6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конкурс «Я талантлив»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Pr="000100F6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«Засветись! Стань заметней на дороге»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проектов «Я исследователь профессии»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Pr="000100F6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P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«Солнечный свет»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«Звездный фейерверк»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русскому языку «Кириллица»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Экоколобок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учащихся начальных классов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Интеллектуально-творческий 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«Открытие»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компьютерной графики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конкурсов </w:t>
            </w:r>
          </w:p>
          <w:p w:rsidR="003D2027" w:rsidRP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марафон «Путешествие по России»</w:t>
            </w:r>
          </w:p>
        </w:tc>
        <w:tc>
          <w:tcPr>
            <w:tcW w:w="196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конкурсов</w:t>
            </w:r>
          </w:p>
          <w:p w:rsidR="003D2027" w:rsidRP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марафон «Веселая математика»</w:t>
            </w:r>
          </w:p>
        </w:tc>
        <w:tc>
          <w:tcPr>
            <w:tcW w:w="1960" w:type="dxa"/>
            <w:vAlign w:val="center"/>
          </w:tcPr>
          <w:p w:rsidR="003D2027" w:rsidRDefault="003D2027" w:rsidP="003D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27"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vAlign w:val="center"/>
          </w:tcPr>
          <w:p w:rsid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2027" w:rsidRPr="00741F6F" w:rsidTr="00BE3130">
        <w:tc>
          <w:tcPr>
            <w:tcW w:w="817" w:type="dxa"/>
          </w:tcPr>
          <w:p w:rsidR="003D2027" w:rsidRPr="00741F6F" w:rsidRDefault="003D2027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3D2027" w:rsidRPr="003D2027" w:rsidRDefault="003D2027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работ «Грани науки»</w:t>
            </w:r>
          </w:p>
        </w:tc>
        <w:tc>
          <w:tcPr>
            <w:tcW w:w="1960" w:type="dxa"/>
            <w:vAlign w:val="center"/>
          </w:tcPr>
          <w:p w:rsidR="003D2027" w:rsidRDefault="003D2027" w:rsidP="003D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3D2027" w:rsidRPr="003D2027" w:rsidRDefault="003D2027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3D2027" w:rsidRDefault="003D2027" w:rsidP="003D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3D2027" w:rsidRDefault="003D2027" w:rsidP="003D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FFC" w:rsidRPr="00741F6F" w:rsidTr="00BE3130">
        <w:tc>
          <w:tcPr>
            <w:tcW w:w="817" w:type="dxa"/>
          </w:tcPr>
          <w:p w:rsidR="00C23FFC" w:rsidRPr="00741F6F" w:rsidRDefault="00C23FFC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23FFC" w:rsidRDefault="00C23FFC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конкурсов</w:t>
            </w:r>
          </w:p>
          <w:p w:rsidR="00C23FFC" w:rsidRPr="00C23FFC" w:rsidRDefault="00C23FFC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марафон «Мир вокруг нас. Птицы»</w:t>
            </w:r>
          </w:p>
        </w:tc>
        <w:tc>
          <w:tcPr>
            <w:tcW w:w="1960" w:type="dxa"/>
            <w:vAlign w:val="center"/>
          </w:tcPr>
          <w:p w:rsidR="00C23FFC" w:rsidRDefault="00C23FFC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C23FFC" w:rsidRPr="003D2027" w:rsidRDefault="00C23FFC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C23FFC" w:rsidRDefault="00C23FFC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C23FFC" w:rsidRDefault="00C23FFC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FFC" w:rsidRPr="00741F6F" w:rsidTr="00BE3130">
        <w:tc>
          <w:tcPr>
            <w:tcW w:w="817" w:type="dxa"/>
          </w:tcPr>
          <w:p w:rsidR="00C23FFC" w:rsidRPr="00741F6F" w:rsidRDefault="00C23FFC" w:rsidP="009F0E7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23FFC" w:rsidRDefault="00C23FFC" w:rsidP="00715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математике «Математический сундучок»</w:t>
            </w:r>
          </w:p>
        </w:tc>
        <w:tc>
          <w:tcPr>
            <w:tcW w:w="1960" w:type="dxa"/>
            <w:vAlign w:val="center"/>
          </w:tcPr>
          <w:p w:rsidR="00C23FFC" w:rsidRDefault="00C23FFC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35" w:type="dxa"/>
            <w:vAlign w:val="center"/>
          </w:tcPr>
          <w:p w:rsidR="00C23FFC" w:rsidRPr="003D2027" w:rsidRDefault="00C23FFC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</w:t>
            </w:r>
          </w:p>
        </w:tc>
        <w:tc>
          <w:tcPr>
            <w:tcW w:w="1510" w:type="dxa"/>
            <w:vAlign w:val="center"/>
          </w:tcPr>
          <w:p w:rsidR="00C23FFC" w:rsidRDefault="00C23FFC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vAlign w:val="center"/>
          </w:tcPr>
          <w:p w:rsidR="00C23FFC" w:rsidRDefault="00C23FFC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56FF" w:rsidRPr="00741F6F" w:rsidRDefault="007656FF" w:rsidP="00BE31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930" w:rsidRDefault="00660930" w:rsidP="00BE3130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Анализ результатов государственной итоговой аттестации в 9 и 11 классах</w:t>
      </w:r>
    </w:p>
    <w:p w:rsidR="00660930" w:rsidRDefault="00660930" w:rsidP="0066093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итоговая аттестация в 2016 году проводилась в соответствии с нормативно-правовыми документами различных уровней.</w:t>
      </w:r>
    </w:p>
    <w:p w:rsidR="00660930" w:rsidRPr="00660930" w:rsidRDefault="00660930" w:rsidP="00660930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11 классе к государственной итоговой аттестации было допущено 26 выпускников, все из них успешно сдали ЕГЭ и получили аттестаты о среднем общем образовании.</w:t>
      </w:r>
    </w:p>
    <w:p w:rsidR="00660930" w:rsidRDefault="00660930" w:rsidP="0066093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B46613" w:rsidRPr="00B46613" w:rsidRDefault="00B46613" w:rsidP="00B4661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46613">
        <w:rPr>
          <w:rFonts w:ascii="Times New Roman" w:hAnsi="Times New Roman" w:cs="Times New Roman"/>
          <w:b/>
          <w:sz w:val="24"/>
        </w:rPr>
        <w:t>Результаты ЕГЭ 2016 года</w:t>
      </w:r>
    </w:p>
    <w:p w:rsidR="00B46613" w:rsidRDefault="00B46613" w:rsidP="00B4661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46613" w:rsidRDefault="00B46613" w:rsidP="00B46613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559"/>
        <w:gridCol w:w="1276"/>
        <w:gridCol w:w="1276"/>
        <w:gridCol w:w="1984"/>
        <w:gridCol w:w="1843"/>
      </w:tblGrid>
      <w:tr w:rsidR="00B46613" w:rsidRPr="00B46613" w:rsidTr="00B46613">
        <w:trPr>
          <w:tblHeader/>
        </w:trPr>
        <w:tc>
          <w:tcPr>
            <w:tcW w:w="851" w:type="dxa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B46613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B46613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985" w:type="dxa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Количество участников экзамена</w:t>
            </w:r>
          </w:p>
        </w:tc>
        <w:tc>
          <w:tcPr>
            <w:tcW w:w="1276" w:type="dxa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Успешно прошли ГИА</w:t>
            </w:r>
          </w:p>
        </w:tc>
        <w:tc>
          <w:tcPr>
            <w:tcW w:w="1276" w:type="dxa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1984" w:type="dxa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Максимальный балл</w:t>
            </w:r>
          </w:p>
        </w:tc>
        <w:tc>
          <w:tcPr>
            <w:tcW w:w="1843" w:type="dxa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ФИО педагога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71,5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Калинина Н. Н.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(базовый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уровень)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Style w:val="af3"/>
                <w:rFonts w:ascii="Times New Roman" w:hAnsi="Times New Roman" w:cs="Times New Roman"/>
                <w:sz w:val="24"/>
              </w:rPr>
              <w:footnoteReference w:id="1"/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Style w:val="af3"/>
                <w:rFonts w:ascii="Times New Roman" w:hAnsi="Times New Roman" w:cs="Times New Roman"/>
                <w:sz w:val="24"/>
              </w:rPr>
              <w:footnoteReference w:id="2"/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Макеева Н. Б.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(профильный уровень)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21340">
              <w:rPr>
                <w:rFonts w:ascii="Times New Roman" w:hAnsi="Times New Roman" w:cs="Times New Roman"/>
                <w:sz w:val="24"/>
              </w:rPr>
              <w:t>Макеева Н. Б.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Мотырева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К.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Мизина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Ю.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Вернер Л. Б.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Вернер Л. Б.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Калинина Н. Н.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Мизина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 Ю.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Рожкова И. В.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А.</w:t>
            </w:r>
          </w:p>
        </w:tc>
      </w:tr>
      <w:tr w:rsidR="00B46613" w:rsidTr="00B46613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55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98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Ившина Л. И.</w:t>
            </w:r>
          </w:p>
        </w:tc>
      </w:tr>
    </w:tbl>
    <w:p w:rsidR="00B46613" w:rsidRDefault="00B46613" w:rsidP="0066093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660930" w:rsidRPr="00660930" w:rsidRDefault="00660930" w:rsidP="00660930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60930">
        <w:rPr>
          <w:rFonts w:ascii="Times New Roman" w:hAnsi="Times New Roman" w:cs="Times New Roman"/>
          <w:b/>
          <w:sz w:val="24"/>
        </w:rPr>
        <w:t>Анализ результатов ЕГЭ в 2016 году</w:t>
      </w:r>
    </w:p>
    <w:p w:rsidR="00660930" w:rsidRDefault="00660930" w:rsidP="00660930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1559"/>
        <w:gridCol w:w="1843"/>
        <w:gridCol w:w="1241"/>
      </w:tblGrid>
      <w:tr w:rsidR="00660930" w:rsidTr="00660930">
        <w:trPr>
          <w:tblHeader/>
        </w:trPr>
        <w:tc>
          <w:tcPr>
            <w:tcW w:w="2093" w:type="dxa"/>
            <w:vAlign w:val="center"/>
          </w:tcPr>
          <w:p w:rsidR="00660930" w:rsidRP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930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660930" w:rsidRP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930">
              <w:rPr>
                <w:rFonts w:ascii="Times New Roman" w:hAnsi="Times New Roman" w:cs="Times New Roman"/>
                <w:b/>
                <w:sz w:val="24"/>
              </w:rPr>
              <w:t xml:space="preserve">Количество </w:t>
            </w:r>
            <w:proofErr w:type="gramStart"/>
            <w:r w:rsidRPr="00660930">
              <w:rPr>
                <w:rFonts w:ascii="Times New Roman" w:hAnsi="Times New Roman" w:cs="Times New Roman"/>
                <w:b/>
                <w:sz w:val="24"/>
              </w:rPr>
              <w:t>сдававших</w:t>
            </w:r>
            <w:proofErr w:type="gramEnd"/>
          </w:p>
        </w:tc>
        <w:tc>
          <w:tcPr>
            <w:tcW w:w="1276" w:type="dxa"/>
            <w:vAlign w:val="center"/>
          </w:tcPr>
          <w:p w:rsidR="00660930" w:rsidRP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0930">
              <w:rPr>
                <w:rFonts w:ascii="Times New Roman" w:hAnsi="Times New Roman" w:cs="Times New Roman"/>
                <w:b/>
                <w:sz w:val="24"/>
              </w:rPr>
              <w:t>Средний балл по школе</w:t>
            </w:r>
          </w:p>
        </w:tc>
        <w:tc>
          <w:tcPr>
            <w:tcW w:w="1559" w:type="dxa"/>
            <w:vAlign w:val="center"/>
          </w:tcPr>
          <w:p w:rsidR="00660930" w:rsidRPr="00B46613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  <w:highlight w:val="yellow"/>
              </w:rPr>
              <w:t>Средний балл по городскому округу</w:t>
            </w:r>
          </w:p>
        </w:tc>
        <w:tc>
          <w:tcPr>
            <w:tcW w:w="1843" w:type="dxa"/>
            <w:vAlign w:val="center"/>
          </w:tcPr>
          <w:p w:rsidR="00660930" w:rsidRPr="00B46613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  <w:highlight w:val="yellow"/>
              </w:rPr>
              <w:t>Средний балл по Свердловской области</w:t>
            </w:r>
          </w:p>
        </w:tc>
        <w:tc>
          <w:tcPr>
            <w:tcW w:w="1241" w:type="dxa"/>
            <w:vAlign w:val="center"/>
          </w:tcPr>
          <w:p w:rsidR="00660930" w:rsidRPr="00B46613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  <w:highlight w:val="yellow"/>
              </w:rPr>
              <w:t>Средний балл по РФ</w:t>
            </w: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71,5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Математика (базовый уровень)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Style w:val="af3"/>
                <w:rFonts w:ascii="Times New Roman" w:hAnsi="Times New Roman" w:cs="Times New Roman"/>
                <w:sz w:val="24"/>
              </w:rPr>
              <w:footnoteReference w:id="3"/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Математика (профильный уровень)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Pr="006067D8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Pr="006067D8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Pr="006067D8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Pr="006067D8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067D8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0930" w:rsidTr="00660930">
        <w:tc>
          <w:tcPr>
            <w:tcW w:w="2093" w:type="dxa"/>
            <w:vAlign w:val="center"/>
          </w:tcPr>
          <w:p w:rsidR="00660930" w:rsidRPr="006067D8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</w:t>
            </w:r>
            <w:r w:rsidRPr="006067D8">
              <w:rPr>
                <w:rFonts w:ascii="Times New Roman" w:hAnsi="Times New Roman" w:cs="Times New Roman"/>
                <w:sz w:val="24"/>
              </w:rPr>
              <w:t xml:space="preserve"> язык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559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660930" w:rsidRDefault="00660930" w:rsidP="0066093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0930" w:rsidRDefault="00660930" w:rsidP="00BE3130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B46613" w:rsidRPr="00B46613" w:rsidRDefault="00B46613" w:rsidP="00B4661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46613">
        <w:rPr>
          <w:rFonts w:ascii="Times New Roman" w:hAnsi="Times New Roman" w:cs="Times New Roman"/>
          <w:b/>
          <w:sz w:val="24"/>
        </w:rPr>
        <w:lastRenderedPageBreak/>
        <w:t>Динамика результатов ЕГЭ</w:t>
      </w:r>
      <w:r>
        <w:rPr>
          <w:rFonts w:ascii="Times New Roman" w:hAnsi="Times New Roman" w:cs="Times New Roman"/>
          <w:b/>
          <w:sz w:val="24"/>
        </w:rPr>
        <w:t xml:space="preserve"> за три учебных года</w:t>
      </w:r>
    </w:p>
    <w:p w:rsidR="00B46613" w:rsidRPr="00B46613" w:rsidRDefault="00B46613" w:rsidP="00B46613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99"/>
        <w:gridCol w:w="1199"/>
        <w:gridCol w:w="1199"/>
        <w:gridCol w:w="1199"/>
        <w:gridCol w:w="1199"/>
        <w:gridCol w:w="1200"/>
      </w:tblGrid>
      <w:tr w:rsidR="00B46613" w:rsidTr="00B46613">
        <w:trPr>
          <w:tblHeader/>
        </w:trPr>
        <w:tc>
          <w:tcPr>
            <w:tcW w:w="2376" w:type="dxa"/>
            <w:vMerge w:val="restart"/>
            <w:vAlign w:val="center"/>
          </w:tcPr>
          <w:p w:rsidR="00B46613" w:rsidRPr="006E51A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398" w:type="dxa"/>
            <w:gridSpan w:val="2"/>
            <w:vAlign w:val="center"/>
          </w:tcPr>
          <w:p w:rsidR="00B46613" w:rsidRPr="006E51A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2013 – 2014 учебный год</w:t>
            </w:r>
          </w:p>
        </w:tc>
        <w:tc>
          <w:tcPr>
            <w:tcW w:w="2398" w:type="dxa"/>
            <w:gridSpan w:val="2"/>
            <w:vAlign w:val="center"/>
          </w:tcPr>
          <w:p w:rsidR="00B46613" w:rsidRPr="006E51A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2014 – 2015 учебный год</w:t>
            </w:r>
          </w:p>
        </w:tc>
        <w:tc>
          <w:tcPr>
            <w:tcW w:w="2399" w:type="dxa"/>
            <w:gridSpan w:val="2"/>
            <w:vAlign w:val="center"/>
          </w:tcPr>
          <w:p w:rsidR="00B46613" w:rsidRPr="006E51A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2015 – 2016 учебный год</w:t>
            </w:r>
          </w:p>
        </w:tc>
      </w:tr>
      <w:tr w:rsidR="00B46613" w:rsidTr="00B46613">
        <w:trPr>
          <w:cantSplit/>
          <w:trHeight w:val="1921"/>
          <w:tblHeader/>
        </w:trPr>
        <w:tc>
          <w:tcPr>
            <w:tcW w:w="2376" w:type="dxa"/>
            <w:vMerge/>
            <w:vAlign w:val="center"/>
          </w:tcPr>
          <w:p w:rsidR="00B46613" w:rsidRPr="006E51A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9" w:type="dxa"/>
            <w:textDirection w:val="btLr"/>
            <w:vAlign w:val="center"/>
          </w:tcPr>
          <w:p w:rsidR="00B46613" w:rsidRPr="006E51A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Средний балл по школе</w:t>
            </w:r>
          </w:p>
        </w:tc>
        <w:tc>
          <w:tcPr>
            <w:tcW w:w="1199" w:type="dxa"/>
            <w:textDirection w:val="btLr"/>
            <w:vAlign w:val="center"/>
          </w:tcPr>
          <w:p w:rsidR="00B46613" w:rsidRPr="006E51A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Максимальный балл по школе</w:t>
            </w:r>
          </w:p>
        </w:tc>
        <w:tc>
          <w:tcPr>
            <w:tcW w:w="1199" w:type="dxa"/>
            <w:textDirection w:val="btLr"/>
            <w:vAlign w:val="center"/>
          </w:tcPr>
          <w:p w:rsidR="00B46613" w:rsidRPr="006E51A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  <w:highlight w:val="yellow"/>
              </w:rPr>
              <w:t>Средний балл по школе</w:t>
            </w:r>
          </w:p>
        </w:tc>
        <w:tc>
          <w:tcPr>
            <w:tcW w:w="1199" w:type="dxa"/>
            <w:textDirection w:val="btLr"/>
            <w:vAlign w:val="center"/>
          </w:tcPr>
          <w:p w:rsidR="00B46613" w:rsidRPr="006E51A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Максимальный балл по школе</w:t>
            </w:r>
          </w:p>
        </w:tc>
        <w:tc>
          <w:tcPr>
            <w:tcW w:w="1199" w:type="dxa"/>
            <w:textDirection w:val="btLr"/>
            <w:vAlign w:val="center"/>
          </w:tcPr>
          <w:p w:rsidR="00B46613" w:rsidRPr="006E51A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Средний балл по школе</w:t>
            </w:r>
          </w:p>
        </w:tc>
        <w:tc>
          <w:tcPr>
            <w:tcW w:w="1200" w:type="dxa"/>
            <w:textDirection w:val="btLr"/>
            <w:vAlign w:val="center"/>
          </w:tcPr>
          <w:p w:rsidR="00B46613" w:rsidRPr="006E51A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E51A3">
              <w:rPr>
                <w:rFonts w:ascii="Times New Roman" w:hAnsi="Times New Roman" w:cs="Times New Roman"/>
                <w:b/>
                <w:sz w:val="24"/>
              </w:rPr>
              <w:t>Максимальный балл по школе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71,5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(базовый уровень)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>
              <w:rPr>
                <w:rStyle w:val="af3"/>
                <w:rFonts w:ascii="Times New Roman" w:hAnsi="Times New Roman" w:cs="Times New Roman"/>
                <w:sz w:val="24"/>
              </w:rPr>
              <w:footnoteReference w:id="4"/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Style w:val="af3"/>
                <w:rFonts w:ascii="Times New Roman" w:hAnsi="Times New Roman" w:cs="Times New Roman"/>
                <w:sz w:val="24"/>
              </w:rPr>
              <w:footnoteReference w:id="5"/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 (профильный уровень)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6E51A3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45,3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58,5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199" w:type="dxa"/>
            <w:vAlign w:val="center"/>
          </w:tcPr>
          <w:p w:rsidR="00B46613" w:rsidRPr="006E51A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E51A3">
              <w:rPr>
                <w:rFonts w:ascii="Times New Roman" w:hAnsi="Times New Roman" w:cs="Times New Roman"/>
                <w:sz w:val="24"/>
                <w:highlight w:val="yellow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Pr="006E51A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E51A3">
              <w:rPr>
                <w:rFonts w:ascii="Times New Roman" w:hAnsi="Times New Roman" w:cs="Times New Roman"/>
                <w:sz w:val="24"/>
                <w:highlight w:val="yellow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B46613" w:rsidTr="006A1404">
        <w:tc>
          <w:tcPr>
            <w:tcW w:w="23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1199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200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</w:tbl>
    <w:p w:rsidR="00B46613" w:rsidRDefault="00B46613" w:rsidP="00B46613">
      <w:pPr>
        <w:jc w:val="both"/>
        <w:rPr>
          <w:rFonts w:ascii="Times New Roman" w:hAnsi="Times New Roman" w:cs="Times New Roman"/>
          <w:sz w:val="24"/>
          <w:szCs w:val="36"/>
        </w:rPr>
      </w:pPr>
    </w:p>
    <w:p w:rsidR="00837556" w:rsidRDefault="00837556" w:rsidP="00B466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 w:rsidRPr="00837556">
        <w:rPr>
          <w:rFonts w:ascii="Times New Roman" w:hAnsi="Times New Roman" w:cs="Times New Roman"/>
          <w:sz w:val="24"/>
          <w:szCs w:val="36"/>
          <w:highlight w:val="yellow"/>
        </w:rPr>
        <w:t>Анализируя результаты ЕГЭ за последние три года,</w:t>
      </w:r>
      <w:r>
        <w:rPr>
          <w:rFonts w:ascii="Times New Roman" w:hAnsi="Times New Roman" w:cs="Times New Roman"/>
          <w:sz w:val="24"/>
          <w:szCs w:val="36"/>
        </w:rPr>
        <w:t xml:space="preserve"> </w:t>
      </w:r>
    </w:p>
    <w:p w:rsidR="00B46613" w:rsidRDefault="00B46613" w:rsidP="00B466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Анализ результатов ЕГЭ за последние три учебных года показывает, что выпускники 11 класса более осознанно подходят к вопросу выбора предметов ЕГЭ. Можно отметить и тенденцию, что большинство одиннадцатиклассников пришли обучаться на ступени среднего общего образования, уже зная свою дальнейшую образовательную траекторию в плане получения высшего профессионального образования.</w:t>
      </w:r>
    </w:p>
    <w:p w:rsidR="00837556" w:rsidRDefault="00837556" w:rsidP="008375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К государственной итоговой аттестации (ОГЭ) было допущено 66 выпускников 9 классов. Успешно сдав экзамены по обязательным предметам (русский язык и математика), выпускники 9 классов получили аттестаты об основном общем образовании. Три выпускника 9 классов получили аттестаты об основном общем образовании с отличием: Топорков Никита, 9А класс, </w:t>
      </w:r>
      <w:proofErr w:type="spellStart"/>
      <w:r>
        <w:rPr>
          <w:rFonts w:ascii="Times New Roman" w:hAnsi="Times New Roman" w:cs="Times New Roman"/>
          <w:sz w:val="24"/>
          <w:szCs w:val="36"/>
        </w:rPr>
        <w:t>Шутихина</w:t>
      </w:r>
      <w:proofErr w:type="spellEnd"/>
      <w:r>
        <w:rPr>
          <w:rFonts w:ascii="Times New Roman" w:hAnsi="Times New Roman" w:cs="Times New Roman"/>
          <w:sz w:val="24"/>
          <w:szCs w:val="36"/>
        </w:rPr>
        <w:t xml:space="preserve"> Дарья, 9Б класс, Кем Екатерина, 9В класс.</w:t>
      </w:r>
    </w:p>
    <w:p w:rsidR="00B46613" w:rsidRDefault="00B46613" w:rsidP="00B46613">
      <w:pPr>
        <w:ind w:firstLine="709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Для выпускников 9 классов нововведением в 2016 году стала наряду со сдачей двух обязательных предметов (русский язык и математика), сдача двух предметов по выбору обучающихся.</w:t>
      </w:r>
    </w:p>
    <w:p w:rsidR="00B46613" w:rsidRPr="00BE0766" w:rsidRDefault="00B46613" w:rsidP="00B4661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E0766">
        <w:rPr>
          <w:rFonts w:ascii="Times New Roman" w:hAnsi="Times New Roman" w:cs="Times New Roman"/>
          <w:b/>
          <w:sz w:val="24"/>
        </w:rPr>
        <w:t>Динамика результатов ОГЭ по обязательным предметам</w:t>
      </w:r>
    </w:p>
    <w:p w:rsidR="00B46613" w:rsidRDefault="00B46613" w:rsidP="00B46613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1558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46613" w:rsidTr="00B46613">
        <w:trPr>
          <w:tblHeader/>
        </w:trPr>
        <w:tc>
          <w:tcPr>
            <w:tcW w:w="1558" w:type="dxa"/>
            <w:vMerge w:val="restart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871" w:type="dxa"/>
            <w:gridSpan w:val="3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2013 – 2014 учебный год</w:t>
            </w:r>
          </w:p>
        </w:tc>
        <w:tc>
          <w:tcPr>
            <w:tcW w:w="2871" w:type="dxa"/>
            <w:gridSpan w:val="3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2014 – 2015 учебный год</w:t>
            </w:r>
          </w:p>
        </w:tc>
        <w:tc>
          <w:tcPr>
            <w:tcW w:w="2872" w:type="dxa"/>
            <w:gridSpan w:val="3"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2015 – 2016 учебный год</w:t>
            </w:r>
          </w:p>
        </w:tc>
      </w:tr>
      <w:tr w:rsidR="00B46613" w:rsidTr="00B46613">
        <w:trPr>
          <w:cantSplit/>
          <w:trHeight w:val="1761"/>
          <w:tblHeader/>
        </w:trPr>
        <w:tc>
          <w:tcPr>
            <w:tcW w:w="1558" w:type="dxa"/>
            <w:vMerge/>
            <w:vAlign w:val="center"/>
          </w:tcPr>
          <w:p w:rsidR="00B46613" w:rsidRP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7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957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Качество образования</w:t>
            </w:r>
          </w:p>
        </w:tc>
        <w:tc>
          <w:tcPr>
            <w:tcW w:w="957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957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957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Качество образования</w:t>
            </w:r>
          </w:p>
        </w:tc>
        <w:tc>
          <w:tcPr>
            <w:tcW w:w="957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957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Успеваемость</w:t>
            </w:r>
          </w:p>
        </w:tc>
        <w:tc>
          <w:tcPr>
            <w:tcW w:w="957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Качество образования</w:t>
            </w:r>
          </w:p>
        </w:tc>
        <w:tc>
          <w:tcPr>
            <w:tcW w:w="958" w:type="dxa"/>
            <w:textDirection w:val="btLr"/>
            <w:vAlign w:val="center"/>
          </w:tcPr>
          <w:p w:rsidR="00B46613" w:rsidRPr="00B46613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613"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</w:tr>
      <w:tr w:rsidR="00B46613" w:rsidTr="00B46613">
        <w:tc>
          <w:tcPr>
            <w:tcW w:w="155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28,46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96,1%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27,6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68%</w:t>
            </w:r>
          </w:p>
        </w:tc>
        <w:tc>
          <w:tcPr>
            <w:tcW w:w="95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28,6</w:t>
            </w:r>
          </w:p>
        </w:tc>
      </w:tr>
      <w:tr w:rsidR="00B46613" w:rsidTr="00B46613">
        <w:tc>
          <w:tcPr>
            <w:tcW w:w="155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88,7%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12,36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89,5%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35,5%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13,6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97%</w:t>
            </w:r>
          </w:p>
        </w:tc>
        <w:tc>
          <w:tcPr>
            <w:tcW w:w="95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53%</w:t>
            </w:r>
          </w:p>
        </w:tc>
        <w:tc>
          <w:tcPr>
            <w:tcW w:w="95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14,7</w:t>
            </w:r>
          </w:p>
        </w:tc>
      </w:tr>
    </w:tbl>
    <w:p w:rsidR="00B46613" w:rsidRDefault="00B46613" w:rsidP="00B46613">
      <w:pPr>
        <w:ind w:firstLine="709"/>
        <w:jc w:val="both"/>
        <w:rPr>
          <w:rFonts w:ascii="Times New Roman" w:hAnsi="Times New Roman" w:cs="Times New Roman"/>
          <w:sz w:val="24"/>
          <w:szCs w:val="36"/>
        </w:rPr>
      </w:pPr>
    </w:p>
    <w:p w:rsidR="00B46613" w:rsidRPr="00B46613" w:rsidRDefault="00B46613" w:rsidP="00B4661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B46613">
        <w:rPr>
          <w:rFonts w:ascii="Times New Roman" w:hAnsi="Times New Roman" w:cs="Times New Roman"/>
          <w:b/>
          <w:sz w:val="24"/>
        </w:rPr>
        <w:t>Результаты ОГЭ 2016 года</w:t>
      </w:r>
    </w:p>
    <w:p w:rsidR="00B46613" w:rsidRDefault="00B46613" w:rsidP="00B46613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46613" w:rsidRDefault="00B46613" w:rsidP="00B46613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276"/>
        <w:gridCol w:w="1134"/>
        <w:gridCol w:w="1843"/>
        <w:gridCol w:w="2268"/>
      </w:tblGrid>
      <w:tr w:rsidR="00B46613" w:rsidRPr="00E806CE" w:rsidTr="00B46613">
        <w:trPr>
          <w:cantSplit/>
          <w:trHeight w:val="2342"/>
          <w:tblHeader/>
        </w:trPr>
        <w:tc>
          <w:tcPr>
            <w:tcW w:w="851" w:type="dxa"/>
            <w:textDirection w:val="btLr"/>
            <w:vAlign w:val="center"/>
          </w:tcPr>
          <w:p w:rsidR="00B46613" w:rsidRPr="00E806CE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E806C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E806C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985" w:type="dxa"/>
            <w:textDirection w:val="btLr"/>
            <w:vAlign w:val="center"/>
          </w:tcPr>
          <w:p w:rsidR="00B46613" w:rsidRPr="00E806CE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417" w:type="dxa"/>
            <w:textDirection w:val="btLr"/>
            <w:vAlign w:val="center"/>
          </w:tcPr>
          <w:p w:rsidR="00B46613" w:rsidRPr="00E806CE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</w:rPr>
              <w:t>Количество участников экзамена</w:t>
            </w:r>
          </w:p>
        </w:tc>
        <w:tc>
          <w:tcPr>
            <w:tcW w:w="1276" w:type="dxa"/>
            <w:textDirection w:val="btLr"/>
            <w:vAlign w:val="center"/>
          </w:tcPr>
          <w:p w:rsidR="00B46613" w:rsidRPr="00E806CE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</w:rPr>
              <w:t>Успешно прошли ГИА</w:t>
            </w:r>
          </w:p>
        </w:tc>
        <w:tc>
          <w:tcPr>
            <w:tcW w:w="1134" w:type="dxa"/>
            <w:textDirection w:val="btLr"/>
            <w:vAlign w:val="center"/>
          </w:tcPr>
          <w:p w:rsidR="00B46613" w:rsidRPr="00E806CE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</w:rPr>
              <w:t>Средний балл (процент выполнения работы)</w:t>
            </w:r>
          </w:p>
        </w:tc>
        <w:tc>
          <w:tcPr>
            <w:tcW w:w="1843" w:type="dxa"/>
            <w:textDirection w:val="btLr"/>
            <w:vAlign w:val="center"/>
          </w:tcPr>
          <w:p w:rsidR="00B46613" w:rsidRPr="00E806CE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</w:rPr>
              <w:t>Максимальный балл (процент выполнения работы)</w:t>
            </w:r>
          </w:p>
        </w:tc>
        <w:tc>
          <w:tcPr>
            <w:tcW w:w="2268" w:type="dxa"/>
            <w:textDirection w:val="btLr"/>
            <w:vAlign w:val="center"/>
          </w:tcPr>
          <w:p w:rsidR="00B46613" w:rsidRPr="00E806CE" w:rsidRDefault="00B46613" w:rsidP="006A140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806CE">
              <w:rPr>
                <w:rFonts w:ascii="Times New Roman" w:hAnsi="Times New Roman" w:cs="Times New Roman"/>
                <w:b/>
                <w:sz w:val="24"/>
              </w:rPr>
              <w:t>ФИО педагога</w:t>
            </w:r>
          </w:p>
        </w:tc>
      </w:tr>
      <w:tr w:rsidR="00B46613" w:rsidTr="006A1404">
        <w:tc>
          <w:tcPr>
            <w:tcW w:w="851" w:type="dxa"/>
            <w:vMerge w:val="restart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93,75%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 В.</w:t>
            </w:r>
          </w:p>
        </w:tc>
      </w:tr>
      <w:tr w:rsidR="00B46613" w:rsidTr="006A1404">
        <w:tc>
          <w:tcPr>
            <w:tcW w:w="851" w:type="dxa"/>
            <w:vMerge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Калинина Н. Н.</w:t>
            </w:r>
          </w:p>
        </w:tc>
      </w:tr>
      <w:tr w:rsidR="00B46613" w:rsidTr="006A1404">
        <w:tc>
          <w:tcPr>
            <w:tcW w:w="851" w:type="dxa"/>
            <w:vMerge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 С.</w:t>
            </w:r>
          </w:p>
        </w:tc>
      </w:tr>
      <w:tr w:rsidR="00B46613" w:rsidTr="006A1404">
        <w:tc>
          <w:tcPr>
            <w:tcW w:w="851" w:type="dxa"/>
            <w:vMerge w:val="restart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B6228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95,12%</w:t>
            </w:r>
          </w:p>
        </w:tc>
        <w:tc>
          <w:tcPr>
            <w:tcW w:w="1134" w:type="dxa"/>
            <w:vAlign w:val="center"/>
          </w:tcPr>
          <w:p w:rsidR="00B46613" w:rsidRPr="002636C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636C3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843" w:type="dxa"/>
            <w:vAlign w:val="center"/>
          </w:tcPr>
          <w:p w:rsidR="00B46613" w:rsidRPr="002636C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636C3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 В.</w:t>
            </w:r>
          </w:p>
        </w:tc>
      </w:tr>
      <w:tr w:rsidR="00B46613" w:rsidTr="006A1404">
        <w:tc>
          <w:tcPr>
            <w:tcW w:w="851" w:type="dxa"/>
            <w:vMerge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B46613" w:rsidRPr="002B6228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B6228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843" w:type="dxa"/>
            <w:vAlign w:val="center"/>
          </w:tcPr>
          <w:p w:rsidR="00B46613" w:rsidRPr="002B6228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2B6228"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А.</w:t>
            </w:r>
          </w:p>
        </w:tc>
      </w:tr>
      <w:tr w:rsidR="00B46613" w:rsidTr="006A1404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58,82%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Мотырева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К.</w:t>
            </w:r>
          </w:p>
        </w:tc>
      </w:tr>
      <w:tr w:rsidR="00B46613" w:rsidTr="006A1404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Вотчель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А.</w:t>
            </w:r>
          </w:p>
        </w:tc>
      </w:tr>
      <w:tr w:rsidR="00B46613" w:rsidTr="006A1404">
        <w:tc>
          <w:tcPr>
            <w:tcW w:w="851" w:type="dxa"/>
            <w:vMerge w:val="restart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66,67%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Федукович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В.</w:t>
            </w:r>
          </w:p>
        </w:tc>
      </w:tr>
      <w:tr w:rsidR="00B46613" w:rsidTr="006A1404">
        <w:tc>
          <w:tcPr>
            <w:tcW w:w="851" w:type="dxa"/>
            <w:vMerge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80,5%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Кручинина С. Е.</w:t>
            </w:r>
          </w:p>
        </w:tc>
      </w:tr>
      <w:tr w:rsidR="00B46613" w:rsidTr="006A1404">
        <w:tc>
          <w:tcPr>
            <w:tcW w:w="851" w:type="dxa"/>
            <w:vMerge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806CE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Калинина Н. Н.</w:t>
            </w:r>
          </w:p>
        </w:tc>
      </w:tr>
      <w:tr w:rsidR="00B46613" w:rsidTr="006A1404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86,96%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Садовникова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 А.</w:t>
            </w:r>
          </w:p>
        </w:tc>
      </w:tr>
      <w:tr w:rsidR="00B46613" w:rsidTr="006A1404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61,11%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Рожкова И. В.</w:t>
            </w:r>
          </w:p>
        </w:tc>
      </w:tr>
      <w:tr w:rsidR="00B46613" w:rsidTr="006A1404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Бунькова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 А.</w:t>
            </w:r>
          </w:p>
        </w:tc>
      </w:tr>
      <w:tr w:rsidR="00B46613" w:rsidTr="006A1404">
        <w:tc>
          <w:tcPr>
            <w:tcW w:w="851" w:type="dxa"/>
            <w:vAlign w:val="center"/>
          </w:tcPr>
          <w:p w:rsidR="00B46613" w:rsidRDefault="00B46613" w:rsidP="00B46613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 язык</w:t>
            </w:r>
          </w:p>
        </w:tc>
        <w:tc>
          <w:tcPr>
            <w:tcW w:w="1417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843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2268" w:type="dxa"/>
            <w:vAlign w:val="center"/>
          </w:tcPr>
          <w:p w:rsidR="00B46613" w:rsidRDefault="00B46613" w:rsidP="006A140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Сеселкина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 А.</w:t>
            </w:r>
          </w:p>
        </w:tc>
      </w:tr>
    </w:tbl>
    <w:p w:rsidR="00837556" w:rsidRDefault="00837556" w:rsidP="00B46613">
      <w:pPr>
        <w:jc w:val="center"/>
        <w:rPr>
          <w:rFonts w:ascii="Times New Roman" w:hAnsi="Times New Roman" w:cs="Times New Roman"/>
          <w:b/>
          <w:sz w:val="24"/>
          <w:szCs w:val="36"/>
        </w:rPr>
      </w:pPr>
    </w:p>
    <w:p w:rsidR="00BE3130" w:rsidRPr="00BE3130" w:rsidRDefault="00BE3130" w:rsidP="00B46613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BE3130">
        <w:rPr>
          <w:rFonts w:ascii="Times New Roman" w:hAnsi="Times New Roman" w:cs="Times New Roman"/>
          <w:b/>
          <w:sz w:val="24"/>
          <w:szCs w:val="36"/>
        </w:rPr>
        <w:t xml:space="preserve">Анализ </w:t>
      </w:r>
      <w:proofErr w:type="spellStart"/>
      <w:r w:rsidRPr="00BE3130">
        <w:rPr>
          <w:rFonts w:ascii="Times New Roman" w:hAnsi="Times New Roman" w:cs="Times New Roman"/>
          <w:b/>
          <w:sz w:val="24"/>
          <w:szCs w:val="36"/>
        </w:rPr>
        <w:t>воспит</w:t>
      </w:r>
      <w:r w:rsidR="00C23FFC">
        <w:rPr>
          <w:rFonts w:ascii="Times New Roman" w:hAnsi="Times New Roman" w:cs="Times New Roman"/>
          <w:b/>
          <w:sz w:val="24"/>
          <w:szCs w:val="36"/>
        </w:rPr>
        <w:t>ательно</w:t>
      </w:r>
      <w:proofErr w:type="spellEnd"/>
      <w:r w:rsidR="00C23FFC">
        <w:rPr>
          <w:rFonts w:ascii="Times New Roman" w:hAnsi="Times New Roman" w:cs="Times New Roman"/>
          <w:b/>
          <w:sz w:val="24"/>
          <w:szCs w:val="36"/>
        </w:rPr>
        <w:t>-профилактической работы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профилактики правонарушений и преступлений несовершеннолетних в школе организована работа, направленная на формирование законопослушного поведения учащихся, расширение правового кругозора путем проведения мероприятий профилактического, воспитательного и нравственного содержания, вовлечение их в кружковую работу, усиление контроля над несовершеннолетними, находящимися в социально-опасном положении.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профилактического воспитания:</w:t>
      </w:r>
    </w:p>
    <w:p w:rsidR="00BE3130" w:rsidRPr="00BE3130" w:rsidRDefault="00BE3130" w:rsidP="00BE313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 учащихся умения выявлять проблемные ситуации находить пути их оптимального решения,</w:t>
      </w:r>
    </w:p>
    <w:p w:rsidR="00BE3130" w:rsidRPr="00BE3130" w:rsidRDefault="00BE3130" w:rsidP="00BE313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потребности в здоровом образе жизни путем воспитания умения противостоять вредным привычкам,</w:t>
      </w:r>
    </w:p>
    <w:p w:rsidR="00BE3130" w:rsidRPr="00BE3130" w:rsidRDefault="00BE3130" w:rsidP="00BE313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учащихся нравственных качеств личности посредством развития индивидуальных интересов и способностей,</w:t>
      </w:r>
    </w:p>
    <w:p w:rsidR="00BE3130" w:rsidRPr="00BE3130" w:rsidRDefault="00BE3130" w:rsidP="00BE3130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оптимизация системы взаимодействия всех </w:t>
      </w:r>
      <w:proofErr w:type="spell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структур (школы, семьи, отдела образования, ТКДН, ОПДН и др.) в работе с подростками.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этих задач требует работы по следующим </w:t>
      </w:r>
      <w:r w:rsidRPr="00BE3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направлениям:</w:t>
      </w:r>
    </w:p>
    <w:p w:rsidR="00BE3130" w:rsidRPr="00BE3130" w:rsidRDefault="00BE3130" w:rsidP="00BE313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и учет подростков, находящихся в социально-опасном положении и детей «группы риска»,</w:t>
      </w:r>
    </w:p>
    <w:p w:rsidR="00BE3130" w:rsidRPr="00BE3130" w:rsidRDefault="00BE3130" w:rsidP="00BE313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успеваемостью и посещаемостью,</w:t>
      </w:r>
    </w:p>
    <w:p w:rsidR="00BE3130" w:rsidRPr="00BE3130" w:rsidRDefault="00BE3130" w:rsidP="00BE313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ТКДН, со специалистами управления образования, правоохранительных органов.</w:t>
      </w:r>
    </w:p>
    <w:p w:rsidR="00BE3130" w:rsidRPr="00BE3130" w:rsidRDefault="00BE3130" w:rsidP="00BE313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просвещение педагогов и учащихся. Сюда входят: 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1.ОУ проводит  уроки правовой направленности, тематические классные часы, профилактические беседы (в том числе с привлечением сотрудников ОПДН, Следственного комитета, Мирового Суда). 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Работает лекторская группа старшеклассников. В ОУ проводится ежегодно Единый день профилактики.</w:t>
      </w:r>
    </w:p>
    <w:p w:rsidR="00BE3130" w:rsidRPr="00BE3130" w:rsidRDefault="00BE3130" w:rsidP="00BE313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 и вредных привычек,</w:t>
      </w:r>
    </w:p>
    <w:p w:rsidR="00BE3130" w:rsidRPr="00BE3130" w:rsidRDefault="00BE3130" w:rsidP="00BE313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наглядная агитация (стенды, конкурсы плакатов и рисунков),</w:t>
      </w:r>
    </w:p>
    <w:p w:rsidR="00BE3130" w:rsidRPr="00BE3130" w:rsidRDefault="00BE3130" w:rsidP="00BE313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родителями,</w:t>
      </w:r>
    </w:p>
    <w:p w:rsidR="00BE3130" w:rsidRPr="00BE3130" w:rsidRDefault="00BE3130" w:rsidP="00BE3130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профориентация подростков, вовлечение их во внеурочную деятельность.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сентябре 2015-2016 уч. года  был создан и уточнен банк данных учащихся. Ежедневно зам директора по ВПР контролируется посещаемость учащихся, стоящих на ВШУ, в случае отсутствия учащегося проводилась работа по выяснению причин отсутствия учащегося в школе. Проводятся  профилактические беседы  с целью не допустить пропуски без уважительной причины. Семьи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состоящих на ВШУ посещались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контроля семьи. Выявление и учет подростков, находящихся в </w:t>
      </w: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социально-опасном положении и детей «группы риска» проводились на уровне классных руководителей, которые получают эту информацию от учителей-предметников, классного коллектива и из собственных наблюдений. На каждого подростка составляется план индивидуальной работы, карта наблюдения, характеристика, табель успеваемости.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с педагогами являются методические совещания, консультативная работа по вопросам профилактики правонарушений.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с родителями применяются такие формы, как родительские собрания. В 2015-2016 уч. году проведено два общешкольных родительских собрания с привлечением специалистов  различных субъектов профилактики. Также проводилось индивидуальное консультирование. С психологами из ЦПСД проведен круглый стол «Ребенок и ответственность». 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школа сотрудничает с психологами ЦПСД в 1-11 классах.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6 класса проводятся мероприятия по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профилактике суицидного поведения (анкетирование, тренинги), также  в 9, 11 классах классные руководители проводят классные часы по профилактике стресса в период итоговой аттестации. Учитывая реалии современного мира, среди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работа по профилактике экстремизма в молодежной среде: тематическое анкетирование, уроки толерантности, тематические классные часы.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направлении формирования ответственного отношения учащихся 9-11 классов к репродуктивному здоровью проводятся мероприятия по воспитанию духовно-нравственных основ </w:t>
      </w:r>
      <w:proofErr w:type="spell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межполовых</w:t>
      </w:r>
      <w:proofErr w:type="spell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 и профилактике заболеваний, передающихся половым путем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уроки, беседы, лекции, кинолектории). Опыт работы по названной теме показывает необходимость снижение возраста учащихся как целевой группы для работы данном направлении.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регулярно работает Совет по профилактике правонарушений. На заседаниях СПП в 2015-2016 уч. году проводились беседы с 53 учащимися школы и их родителями. На заседаниях обсуждаются не только вопросы поведения учащихся, их успеваемости, но и даются методические рекомендации родителям по воспитанию детей. Родители предупреждаются об ответственности за ненадлежащее воспитание детей, а также беседы с целью формирования более осознанного отношения к учебе, воспитанию морально-этических качеств личности учащихся, решения возникших конфликтных ситуаций.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сотрудничает также </w:t>
      </w:r>
      <w:proofErr w:type="spell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ТКДНиЗП</w:t>
      </w:r>
      <w:proofErr w:type="spell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и их родители в 2014-2015 уч. году приглашались 61 раз. Также ТКДН  оказывает консультативную помощь по вопросам защиты прав детей.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в течение года проводилась работа по анализу занятости учащихся в период каникул, вовлечению учащихся в кружки по интересам.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детей, находящихся в социально-опасном положении, детей «группы риска», опекаемых, сложных семей ведется путем составления </w:t>
      </w:r>
      <w:r w:rsidRPr="00BE3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банка данных класса и школы</w:t>
      </w: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сегодня он выглядит так: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89"/>
        <w:gridCol w:w="1403"/>
      </w:tblGrid>
      <w:tr w:rsidR="00BE3130" w:rsidRPr="00BE3130" w:rsidTr="00B46613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130" w:rsidRPr="00B46613" w:rsidRDefault="00BE3130" w:rsidP="00B4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школе 853 учащихся, из 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130" w:rsidRPr="00B46613" w:rsidRDefault="00BE3130" w:rsidP="00B4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BE3130" w:rsidRPr="00BE3130" w:rsidTr="00BE31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Подростки, стоящие на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E3130" w:rsidRPr="00BE3130" w:rsidTr="00BE31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 стоящие на учете в ТКДН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3130" w:rsidRPr="00BE3130" w:rsidTr="00BE31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Подростки, состоящие на учете в ОПДН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E3130" w:rsidRPr="00BE3130" w:rsidTr="00BE31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находящиеся в социально-опасном положении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E3130" w:rsidRPr="00BE3130" w:rsidTr="00BE31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E3130" w:rsidRPr="00BE3130" w:rsidTr="00BE31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Опекаемые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E3130" w:rsidRPr="00BE3130" w:rsidTr="00BE31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</w:t>
            </w:r>
          </w:p>
        </w:tc>
      </w:tr>
      <w:tr w:rsidR="00BE3130" w:rsidRPr="00BE3130" w:rsidTr="00BE313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Малоимущие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лью профилактики правонарушений </w:t>
      </w: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МБОУ «СОШ №24» в течение</w:t>
      </w: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2015-2016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уебного</w:t>
      </w:r>
      <w:proofErr w:type="spell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проводились следующие мероприятия: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84"/>
        <w:gridCol w:w="2085"/>
        <w:gridCol w:w="3946"/>
      </w:tblGrid>
      <w:tr w:rsidR="00BE3130" w:rsidRPr="00BE3130" w:rsidTr="00BE313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3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E3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(должность,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E3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(какие ставились цели, задачи, достигнуты ли)</w:t>
            </w:r>
          </w:p>
        </w:tc>
      </w:tr>
      <w:tr w:rsidR="00BE3130" w:rsidRPr="00BE3130" w:rsidTr="00BE3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Оперативно-профилактическая 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операция «Подросток»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ВПР,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направлена на выявление несовершеннолетних, склонных к совершению правонарушений, взрослых лиц, вовлекающих подростков в противоправную деятельность</w:t>
            </w:r>
            <w:proofErr w:type="gramStart"/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ыявлено не было)</w:t>
            </w:r>
          </w:p>
        </w:tc>
      </w:tr>
      <w:tr w:rsidR="00BE3130" w:rsidRPr="00BE3130" w:rsidTr="00BE3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Заседания Совета Профилактики и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ВПР,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конфликтных ситуаций. Предупреждение пропусков уроков без уважительной причины. Предупреждение правонарушений. Профилактика асоциального поведения. 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Улучшение поведения учащихся и межличностных отношений между подростками в классе. Регулярное  посещение занятий в школе.</w:t>
            </w:r>
          </w:p>
        </w:tc>
      </w:tr>
      <w:tr w:rsidR="00BE3130" w:rsidRPr="00BE3130" w:rsidTr="00BE3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Беседы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классах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ВПР,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об ответственности за правонарушения, за употребления ПАВ, о правах и обязанностях несовершеннолетних.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Организация информационно – просветительской работы, правовой пропаганды среди учащихся.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Улучшение поведения учащихся, регулярное посещение занятий в школе, закрепление знаний об ответственности за правонарушения.</w:t>
            </w:r>
          </w:p>
        </w:tc>
      </w:tr>
      <w:tr w:rsidR="00BE3130" w:rsidRPr="00BE3130" w:rsidTr="00BE3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Проведение индивидуальных бесед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учащимися, состоящими на ВШУ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ВПР,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перемены в поведении.</w:t>
            </w: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Профилактика асоциального поведения. Снижение агрессивности и как следствие асоциального поведения.</w:t>
            </w:r>
          </w:p>
        </w:tc>
      </w:tr>
      <w:tr w:rsidR="00BE3130" w:rsidRPr="00BE3130" w:rsidTr="00BE31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Индивидуальные беседы с родителями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ВПР, классные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130" w:rsidRPr="00BE3130" w:rsidRDefault="00BE3130" w:rsidP="00BE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контроля со стороны родителей за детьми, положительные перемены в поведении учащихся.</w:t>
            </w:r>
          </w:p>
        </w:tc>
      </w:tr>
    </w:tbl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роль в системе профилактического воспитания играют следующие мероприятия:</w:t>
      </w:r>
    </w:p>
    <w:p w:rsidR="00BE3130" w:rsidRPr="00BE3130" w:rsidRDefault="00BE3130" w:rsidP="00BE3130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вовлечение детей «группы риска» в кружковую работу, городские и школьные мероприятия;</w:t>
      </w:r>
    </w:p>
    <w:p w:rsidR="00BE3130" w:rsidRPr="00BE3130" w:rsidRDefault="00BE3130" w:rsidP="00BE3130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в совместные с детьми виды деятельности (экскурсии, классные часы, праздничные мероприятия и т.д.),</w:t>
      </w:r>
    </w:p>
    <w:p w:rsidR="00BE3130" w:rsidRPr="00BE3130" w:rsidRDefault="00BE3130" w:rsidP="00BE3130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общественными и другими организациями (родительским комитетом, Советом ветеранов),</w:t>
      </w:r>
    </w:p>
    <w:p w:rsidR="00BE3130" w:rsidRPr="00BE3130" w:rsidRDefault="00BE3130" w:rsidP="00BE3130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содержанием и методикой учебно-воспитательного процесса на родительских собраниях и в ходе индивидуальных бесед,</w:t>
      </w:r>
    </w:p>
    <w:p w:rsidR="00BE3130" w:rsidRPr="00BE3130" w:rsidRDefault="00BE3130" w:rsidP="00BE3130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родительских собраний с приглашением различных служб,</w:t>
      </w:r>
    </w:p>
    <w:p w:rsidR="00BE3130" w:rsidRPr="00BE3130" w:rsidRDefault="00BE3130" w:rsidP="00BE3130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 каждом классе бесед на тему «Здоровый образ жизни» в соответствии с планами воспитательной работы и по мере необходимости,</w:t>
      </w:r>
    </w:p>
    <w:p w:rsidR="00BE3130" w:rsidRPr="00BE3130" w:rsidRDefault="00BE3130" w:rsidP="00BE3130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профилактике безнадзорности и беспризорности, предупреждению правонарушений среди подростков.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Постоянно ведётся работа по выявлению, учету семей, находящихся в социально-опасном положении. Особое внимание уделяется детям, находящимся на попечительстве и проживающим в асоциальных семьях. Два раза в год составляется акт обследования жилищно-бытовых условий семьи. Ведётся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посещением занятий в школе, состоянием здоровья, питанием и другими проблемами.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 правонарушений и преступлений и воздействия на подростков и детей, склонных к отклоняющемуся поведению, в школе ведется просветительская работа по формированию правовой грамотности:</w:t>
      </w:r>
    </w:p>
    <w:p w:rsidR="00BE3130" w:rsidRPr="00BE3130" w:rsidRDefault="00BE3130" w:rsidP="00BE3130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законов, нормативных и руководящих документов: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Закона РФ «Об образовании»,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ФЗ «Об основах системы профилактики безнадзорности и правонарушений среди несовершеннолетних»,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ОО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«О правах ребенка»,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Семейного кодекса,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Уголовный кодекс РФ о преступлениях против здоровья ребенка,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Уголовный кодекс РФ о наркотиках.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 Встречи с  медицинскими работниками.</w:t>
      </w:r>
    </w:p>
    <w:p w:rsidR="00BE3130" w:rsidRPr="00BE3130" w:rsidRDefault="00BE3130" w:rsidP="00BE3130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сотрудниками правоохранительных органов.</w:t>
      </w:r>
    </w:p>
    <w:p w:rsidR="00BE3130" w:rsidRPr="00BE3130" w:rsidRDefault="00BE3130" w:rsidP="00BE3130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Наглядная агитация: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стендов,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конкурсы газет и плакатов.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семейного неблагополучия в школе систематически контролируется. Семьи, в которых возможны временные проявления неблагополучия, поставлены на </w:t>
      </w:r>
      <w:proofErr w:type="spell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учёт и с ними ведётся профилактическая работа.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неблагополучными семьями ведётся во взаимодействии с ТКДН, ОПДН, органами опеки.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сентябре 2015-2016 г. был составлен банк данных на детей, находящихся под опекой. Всего под опекой находятся 35 учащихся.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предыдущим годом количество учащихся находящихся под опекой увеличилось.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находящиеся под опекой и воспитывающиеся в приемных семьях были обеспечены бесплатным горячим питанием. Также учащиеся данной категории были проинформированы о наличии бесплатных путевок в загородные оздоровительные лагеря на летний период.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обеспечения всеобуча в течени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ведется контроль над посещением занятий учащихся. В 2015-2016 уч. году по индивидуальному плану  обучался 1 человек, который закончил школу. С учащимися, пропускающими уроки без уважительной причины, проводятся индивидуальные беседы,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предложения: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дачи </w:t>
      </w: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осуществлению мероприятий по профилактике правонарушений, безнадзорности, формированию здорового образа жизни, активизации индивидуально - профилактической  работы с семьями, находящимися в социально опасном положении, проблемными подростками были выполнены.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Работа с педагогическим коллективом проводилась согласно плану работы.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 систематическую повседневную работу классных руководителей по предупреждению правонарушений:</w:t>
      </w:r>
    </w:p>
    <w:p w:rsidR="00BE3130" w:rsidRPr="00BE3130" w:rsidRDefault="00BE3130" w:rsidP="00BE3130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своевременное реагирование на все нарушения дисциплины </w:t>
      </w:r>
      <w:proofErr w:type="gram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E3130" w:rsidRPr="00BE3130" w:rsidRDefault="00BE3130" w:rsidP="00BE3130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 правовому воспитанию,</w:t>
      </w:r>
    </w:p>
    <w:p w:rsidR="00BE3130" w:rsidRPr="00BE3130" w:rsidRDefault="00BE3130" w:rsidP="00BE3130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предоставление информацию о своей работе.</w:t>
      </w:r>
    </w:p>
    <w:p w:rsidR="00BE3130" w:rsidRPr="00BE3130" w:rsidRDefault="00BE3130" w:rsidP="00BE31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Вместе с тем необходимо обратить внимание и на некоторые недочеты в работе:</w:t>
      </w:r>
    </w:p>
    <w:p w:rsidR="00BE3130" w:rsidRPr="00BE3130" w:rsidRDefault="00BE3130" w:rsidP="00BE3130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работе с учащимися, отдельным семьям нужно привлекать родительские комитеты классов</w:t>
      </w:r>
    </w:p>
    <w:p w:rsidR="00BE3130" w:rsidRPr="00BE3130" w:rsidRDefault="00BE3130" w:rsidP="00BE3130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нужно активно работать с родителями с целью усиления контроля со стороны семьи за учебной деятельностью учащегося</w:t>
      </w:r>
    </w:p>
    <w:p w:rsidR="00BE3130" w:rsidRPr="00BE3130" w:rsidRDefault="00BE3130" w:rsidP="00BE3130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больше внимания уделять работе с детьми, находящимися под опекой.</w:t>
      </w:r>
    </w:p>
    <w:p w:rsidR="00BE3130" w:rsidRPr="00BE3130" w:rsidRDefault="00BE3130" w:rsidP="00BE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на 2016-2017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</w:t>
      </w:r>
      <w:r w:rsidRPr="00BE3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год: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защита ребенка;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социальной, психологической, педагогической помощи учащимся;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правонарушений и злоупотребления ПАВ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ребенка (отношений в семье, школе, дворе);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ребенку, попавшему в беду;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различных специалистов и организаций для решения проблем социального воспитания в различных социальных сферах;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отслеживание, предупреждение и анализ нарушений учебной дисциплины, режимных моментов и основных норм поведения учащихся;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банка данных учащихся, склонных к </w:t>
      </w:r>
      <w:proofErr w:type="spellStart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девиантному</w:t>
      </w:r>
      <w:proofErr w:type="spellEnd"/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поведению и родителей с неадекватными стилями воспитания детей;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анализ потребностей и интересов учащихся;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педагогам в воспитательном процессе;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учащимся, родителям или лицам, их заменяющим, педагогам в сложных и кризисных ситуациях;</w:t>
      </w:r>
    </w:p>
    <w:p w:rsidR="00BE3130" w:rsidRPr="00BE3130" w:rsidRDefault="00BE3130" w:rsidP="00BE3130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профилактике ЗОЖ</w:t>
      </w:r>
    </w:p>
    <w:p w:rsidR="00BE3130" w:rsidRPr="00BE3130" w:rsidRDefault="00BE3130" w:rsidP="00BE3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130" w:rsidRPr="00BE3130" w:rsidRDefault="00BE3130" w:rsidP="00BE3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профилактической работы ОУ за 2014-2015уч.г. </w:t>
      </w:r>
    </w:p>
    <w:p w:rsidR="00BE3130" w:rsidRPr="00BE3130" w:rsidRDefault="00BE3130" w:rsidP="00BE3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«СОШ №24»</w:t>
      </w:r>
    </w:p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130" w:rsidRPr="00BE3130" w:rsidRDefault="00BE3130" w:rsidP="00BE3130">
      <w:pPr>
        <w:numPr>
          <w:ilvl w:val="0"/>
          <w:numId w:val="31"/>
        </w:numPr>
        <w:tabs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Всеобуч</w:t>
      </w:r>
    </w:p>
    <w:p w:rsidR="00BE3130" w:rsidRPr="00BE3130" w:rsidRDefault="00BE3130" w:rsidP="00BE313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9"/>
        <w:gridCol w:w="3365"/>
        <w:gridCol w:w="2877"/>
      </w:tblGrid>
      <w:tr w:rsidR="00BE3130" w:rsidRPr="00BE3130" w:rsidTr="00BE313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Конец учебного года</w:t>
            </w:r>
          </w:p>
        </w:tc>
      </w:tr>
      <w:tr w:rsidR="00BE3130" w:rsidRPr="00BE3130" w:rsidTr="00BE313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учащихся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</w:tr>
      <w:tr w:rsidR="00BE3130" w:rsidRPr="00BE3130" w:rsidTr="00BE313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обучалось школьников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3130" w:rsidRPr="00BE3130" w:rsidRDefault="00BE3130" w:rsidP="00BE313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несовершеннолетних, состоящих на всех видах учета:</w:t>
      </w:r>
    </w:p>
    <w:p w:rsidR="00BE3130" w:rsidRPr="00BE3130" w:rsidRDefault="00BE3130" w:rsidP="00BE31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130" w:rsidRPr="00BE3130" w:rsidRDefault="00BE3130" w:rsidP="00BE31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E31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внутришкольный</w:t>
      </w:r>
      <w:proofErr w:type="spellEnd"/>
      <w:r w:rsidRPr="00BE31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учет</w:t>
      </w:r>
    </w:p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4728"/>
      </w:tblGrid>
      <w:tr w:rsidR="00BE3130" w:rsidRPr="00BE3130" w:rsidTr="00BE31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</w:tr>
      <w:tr w:rsidR="00BE3130" w:rsidRPr="00BE3130" w:rsidTr="00BE31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 на учет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E3130" w:rsidRPr="00BE3130" w:rsidTr="00BE31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Снято с учета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3130" w:rsidRPr="00BE3130" w:rsidRDefault="00BE3130" w:rsidP="00BE31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учет в ОПДН</w:t>
      </w:r>
    </w:p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4728"/>
      </w:tblGrid>
      <w:tr w:rsidR="00BE3130" w:rsidRPr="00BE3130" w:rsidTr="00BE31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</w:tr>
      <w:tr w:rsidR="00BE3130" w:rsidRPr="00BE3130" w:rsidTr="00BE31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 на учет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E3130" w:rsidRPr="00BE3130" w:rsidTr="00BE3130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Снято с учета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E3130" w:rsidRPr="00BE3130" w:rsidRDefault="00BE3130" w:rsidP="00BE31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E3130" w:rsidRPr="00BE3130" w:rsidRDefault="00BE3130" w:rsidP="00BE31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персонифицированный учет</w:t>
      </w:r>
    </w:p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8"/>
        <w:gridCol w:w="5118"/>
      </w:tblGrid>
      <w:tr w:rsidR="00BE3130" w:rsidRPr="00BE3130" w:rsidTr="00BE3130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</w:t>
            </w:r>
          </w:p>
        </w:tc>
      </w:tr>
      <w:tr w:rsidR="00BE3130" w:rsidRPr="00BE3130" w:rsidTr="00BE3130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 на учет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E3130" w:rsidRPr="00BE3130" w:rsidTr="00BE3130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Снято с учета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3130" w:rsidRPr="00BE3130" w:rsidRDefault="00BE3130" w:rsidP="00BE313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различными субъектами профилактики.</w:t>
      </w:r>
    </w:p>
    <w:p w:rsidR="00BE3130" w:rsidRPr="00BE3130" w:rsidRDefault="00BE3130" w:rsidP="00BE313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4219"/>
        <w:gridCol w:w="2475"/>
      </w:tblGrid>
      <w:tr w:rsidR="00BE3130" w:rsidRPr="00BE3130" w:rsidTr="00837556">
        <w:trPr>
          <w:tblHeader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программы или плана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BE3130" w:rsidRPr="00BE3130" w:rsidTr="00BE313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ТКДНиЗП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</w:tr>
      <w:tr w:rsidR="00BE3130" w:rsidRPr="00BE3130" w:rsidTr="00BE313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ОПДН ММО МВД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совместных мероприятий ОПДН ММО МВД России «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Краснотурьинский</w:t>
            </w:r>
            <w:proofErr w:type="spell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2014-2015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</w:tr>
      <w:tr w:rsidR="00BE3130" w:rsidRPr="00BE3130" w:rsidTr="00BE313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социальной помощи семье и детям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совместных мероприятий МБОУ «СОШ №24» и ГАУ СОН СО «Центр социальной помощи семье и детям»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раснотурьинска</w:t>
            </w:r>
            <w:proofErr w:type="spell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-профилактической работы 2014-2015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</w:tr>
      <w:tr w:rsidR="00BE3130" w:rsidRPr="00BE3130" w:rsidTr="00BE313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ТОИОГВ СО-УСП СО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раснотурьинска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совместных мероприятий МБОУ «СОШ №24» и ТОИОГВ СО-УСП СО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раснотурьинска</w:t>
            </w:r>
            <w:proofErr w:type="spell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-профилактической работы 2014-2015 </w:t>
            </w: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</w:tr>
    </w:tbl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3130" w:rsidRPr="00BE3130" w:rsidRDefault="00BE3130" w:rsidP="00BE313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несовершеннолетних, состоящих на вс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ех видах учета и охваченных дополнительным </w:t>
      </w: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образованием </w:t>
      </w:r>
      <w:r w:rsidRPr="00BE3130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(отдельно по видам учета).</w:t>
      </w:r>
    </w:p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Посещают дополнительно кружки и секции 7 обучающихся, состоящих на учетах.</w:t>
      </w:r>
      <w:proofErr w:type="gramEnd"/>
    </w:p>
    <w:p w:rsidR="00BE3130" w:rsidRPr="00BE3130" w:rsidRDefault="00BE3130" w:rsidP="00BE31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130" w:rsidRPr="00BE3130" w:rsidRDefault="00BE3130" w:rsidP="00BE313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представлений, написанных  в </w:t>
      </w:r>
      <w:proofErr w:type="spellStart"/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ТКДНиЗП</w:t>
      </w:r>
      <w:proofErr w:type="spellEnd"/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ОПДН, другие службы системы профилактики</w:t>
      </w:r>
      <w:r w:rsidRPr="00BE3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ОПДН подано 23 представлений (правонарушения, неудовлетворительная успеваемость).</w:t>
      </w:r>
    </w:p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E3130">
        <w:rPr>
          <w:rFonts w:ascii="Times New Roman" w:eastAsia="Times New Roman" w:hAnsi="Times New Roman" w:cs="Times New Roman"/>
          <w:sz w:val="24"/>
          <w:szCs w:val="24"/>
          <w:lang w:eastAsia="ru-RU"/>
        </w:rPr>
        <w:t>ТКДНиЗП</w:t>
      </w:r>
      <w:proofErr w:type="spellEnd"/>
      <w:r w:rsidRPr="00BE3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подано 18 представлений (неудовлетворительная успеваемость, пропуски уроков без уважительной причины, правонарушения в школе).</w:t>
      </w:r>
    </w:p>
    <w:p w:rsidR="00BE3130" w:rsidRPr="00BE3130" w:rsidRDefault="00BE3130" w:rsidP="00BE313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учащихся, подлежащих тестированию на ПАВ, сколько протестировано?</w:t>
      </w:r>
    </w:p>
    <w:p w:rsidR="00BE3130" w:rsidRPr="00BE3130" w:rsidRDefault="00BE3130" w:rsidP="00BE3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 с 14 до 18 лет в МБОУ «СОШ №24» - 178 человек, протестировано на ПАВ – 172 человека.</w:t>
      </w:r>
    </w:p>
    <w:p w:rsidR="00BE3130" w:rsidRPr="00BE3130" w:rsidRDefault="00BE3130" w:rsidP="00BE313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труда и отдыха в летний период несовершеннолетних, состоящих на всех видах учета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3254"/>
        <w:gridCol w:w="2926"/>
      </w:tblGrid>
      <w:tr w:rsidR="00BE3130" w:rsidRPr="00BE3130" w:rsidTr="00837556">
        <w:trPr>
          <w:tblHeader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Показатель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учащихся, состоящих на учете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учащихся, которых планируется охватить летним отдыхом и трудоустройством</w:t>
            </w:r>
          </w:p>
        </w:tc>
      </w:tr>
      <w:tr w:rsidR="00BE3130" w:rsidRPr="00BE3130" w:rsidTr="00BE313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E3130" w:rsidRPr="00BE3130" w:rsidTr="00BE313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в ОПДН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130" w:rsidRPr="00BE3130" w:rsidTr="00BE313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130" w:rsidRPr="00BE3130" w:rsidRDefault="00BE3130" w:rsidP="00BE3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Персонифицированный учет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0" w:rsidRPr="00BE3130" w:rsidRDefault="00BE3130" w:rsidP="00BE3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E3130" w:rsidRDefault="00BE3130" w:rsidP="00BE3130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130" w:rsidRPr="001F0717" w:rsidRDefault="00BE3130" w:rsidP="00BE3130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задачи работы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школы </w:t>
      </w: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2016 - 2017</w:t>
      </w:r>
      <w:r w:rsidRPr="001F0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год:</w:t>
      </w:r>
    </w:p>
    <w:p w:rsidR="00BE3130" w:rsidRPr="001F0717" w:rsidRDefault="00BE3130" w:rsidP="00BE313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Совершенствовать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внутришкольную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оценки качества образования в условиях внедрения ФГОС общего образования в образовательный процесс</w:t>
      </w:r>
    </w:p>
    <w:p w:rsidR="00BE3130" w:rsidRPr="001F0717" w:rsidRDefault="00BE3130" w:rsidP="00BE313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профессиональную компетентность педагогов</w:t>
      </w:r>
    </w:p>
    <w:p w:rsidR="00BE3130" w:rsidRPr="001F0717" w:rsidRDefault="00BE3130" w:rsidP="00BE313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Развивать сеть дополнительного образования путем вовлечения во </w:t>
      </w:r>
      <w:proofErr w:type="spellStart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внеучебную</w:t>
      </w:r>
      <w:proofErr w:type="spellEnd"/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обучающихся посредством интеграции основного и дополнительного образования, учебной и воспитательной деятельности, урочной и внеурочной форм работы в единый образовательный процесс</w:t>
      </w:r>
    </w:p>
    <w:p w:rsidR="00BE3130" w:rsidRPr="001F0717" w:rsidRDefault="00BE3130" w:rsidP="00BE3130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1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Внедрить систему оказания электронных услуг населению.</w:t>
      </w:r>
    </w:p>
    <w:p w:rsidR="00C26BF8" w:rsidRDefault="00C26BF8" w:rsidP="00C26B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13" w:rsidRDefault="00B46613" w:rsidP="00B46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613">
        <w:rPr>
          <w:rFonts w:ascii="Times New Roman" w:hAnsi="Times New Roman" w:cs="Times New Roman"/>
          <w:b/>
          <w:sz w:val="24"/>
          <w:szCs w:val="24"/>
        </w:rPr>
        <w:t>Финансово-хозяйственная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(за 2015 год)</w:t>
      </w:r>
    </w:p>
    <w:p w:rsidR="009F6545" w:rsidRDefault="00837556" w:rsidP="009F65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за счет средств областного бюджета было приобретено программное обеспечение для компьютерной техники, используемой в образовательном процессе, осуществлен монтаж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Интернет, приобретена компьютерная техника</w:t>
      </w:r>
      <w:r w:rsidR="009F6545">
        <w:rPr>
          <w:rFonts w:ascii="Times New Roman" w:hAnsi="Times New Roman" w:cs="Times New Roman"/>
          <w:sz w:val="24"/>
          <w:szCs w:val="24"/>
        </w:rPr>
        <w:t xml:space="preserve"> и комплект химических реактивов для подготовки и проведения Основного государственного экзамена, пополнен библиотечный фонд, приобретено спортивное оборудование. Кроме того, из средств областного бюджета оплачивается услуга по питанию для обучающихся начальной школы, детей из малообеспеченных и многодетных семей, детей-инвалидов, обучающихся в 1 – 11 классах.</w:t>
      </w:r>
    </w:p>
    <w:p w:rsidR="009F6545" w:rsidRDefault="009F6545" w:rsidP="009F65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местного бюджета оплачивались коммунальные услуги и налоги образовательного учреждения; проводились мероприятия, направленные на обеспечение комплексной безопасности школы; подготовка образовательного учреждения к новому учебному году.</w:t>
      </w:r>
    </w:p>
    <w:p w:rsidR="009F6545" w:rsidRDefault="009F6545" w:rsidP="009F65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счет пожертвований родителей (законных представителей) обучающихся проведен косметический ремонт к школьных кабинетах в период подготовки образовательного учреждения к новому учебному году и оплачиваются услуги Частного охранного предприятия «Бастион».</w:t>
      </w:r>
      <w:proofErr w:type="gramEnd"/>
    </w:p>
    <w:p w:rsidR="009F6545" w:rsidRDefault="009F6545" w:rsidP="009F65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 и в 2016 году смонтирован спортивный комплекс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Воркаут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на средства депутатского фонда депутата Думы городского округа Краснотурьинск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П.</w:t>
      </w:r>
    </w:p>
    <w:p w:rsidR="009F6545" w:rsidRPr="00837556" w:rsidRDefault="009F6545" w:rsidP="009F654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613" w:rsidRPr="00B46613" w:rsidRDefault="00B46613" w:rsidP="00B46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6613" w:rsidRPr="00B46613" w:rsidSect="0066603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89" w:rsidRDefault="00DB3589" w:rsidP="00666036">
      <w:pPr>
        <w:spacing w:after="0" w:line="240" w:lineRule="auto"/>
      </w:pPr>
      <w:r>
        <w:separator/>
      </w:r>
    </w:p>
  </w:endnote>
  <w:endnote w:type="continuationSeparator" w:id="0">
    <w:p w:rsidR="00DB3589" w:rsidRDefault="00DB3589" w:rsidP="0066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267293"/>
      <w:docPartObj>
        <w:docPartGallery w:val="Page Numbers (Bottom of Page)"/>
        <w:docPartUnique/>
      </w:docPartObj>
    </w:sdtPr>
    <w:sdtEndPr/>
    <w:sdtContent>
      <w:p w:rsidR="00660930" w:rsidRDefault="006609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3C7">
          <w:rPr>
            <w:noProof/>
          </w:rPr>
          <w:t>5</w:t>
        </w:r>
        <w:r>
          <w:fldChar w:fldCharType="end"/>
        </w:r>
      </w:p>
    </w:sdtContent>
  </w:sdt>
  <w:p w:rsidR="00660930" w:rsidRDefault="006609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89" w:rsidRDefault="00DB3589" w:rsidP="00666036">
      <w:pPr>
        <w:spacing w:after="0" w:line="240" w:lineRule="auto"/>
      </w:pPr>
      <w:r>
        <w:separator/>
      </w:r>
    </w:p>
  </w:footnote>
  <w:footnote w:type="continuationSeparator" w:id="0">
    <w:p w:rsidR="00DB3589" w:rsidRDefault="00DB3589" w:rsidP="00666036">
      <w:pPr>
        <w:spacing w:after="0" w:line="240" w:lineRule="auto"/>
      </w:pPr>
      <w:r>
        <w:continuationSeparator/>
      </w:r>
    </w:p>
  </w:footnote>
  <w:footnote w:id="1">
    <w:p w:rsidR="00B46613" w:rsidRPr="000F75DC" w:rsidRDefault="00B46613" w:rsidP="00B46613">
      <w:pPr>
        <w:pStyle w:val="af1"/>
        <w:rPr>
          <w:rFonts w:ascii="Times New Roman" w:hAnsi="Times New Roman" w:cs="Times New Roman"/>
        </w:rPr>
      </w:pPr>
      <w:r w:rsidRPr="000F75DC">
        <w:rPr>
          <w:rStyle w:val="af3"/>
          <w:rFonts w:ascii="Times New Roman" w:hAnsi="Times New Roman" w:cs="Times New Roman"/>
        </w:rPr>
        <w:footnoteRef/>
      </w:r>
      <w:r w:rsidRPr="000F75DC">
        <w:rPr>
          <w:rFonts w:ascii="Times New Roman" w:hAnsi="Times New Roman" w:cs="Times New Roman"/>
        </w:rPr>
        <w:t xml:space="preserve"> Первичный балл</w:t>
      </w:r>
    </w:p>
  </w:footnote>
  <w:footnote w:id="2">
    <w:p w:rsidR="00B46613" w:rsidRDefault="00B46613" w:rsidP="00B46613">
      <w:pPr>
        <w:pStyle w:val="af1"/>
      </w:pPr>
      <w:r w:rsidRPr="000F75DC">
        <w:rPr>
          <w:rStyle w:val="af3"/>
          <w:rFonts w:ascii="Times New Roman" w:hAnsi="Times New Roman" w:cs="Times New Roman"/>
        </w:rPr>
        <w:footnoteRef/>
      </w:r>
      <w:r w:rsidRPr="000F75DC">
        <w:rPr>
          <w:rFonts w:ascii="Times New Roman" w:hAnsi="Times New Roman" w:cs="Times New Roman"/>
        </w:rPr>
        <w:t xml:space="preserve"> Первичный балл</w:t>
      </w:r>
    </w:p>
  </w:footnote>
  <w:footnote w:id="3">
    <w:p w:rsidR="00660930" w:rsidRPr="00844A0C" w:rsidRDefault="00660930" w:rsidP="00660930">
      <w:pPr>
        <w:pStyle w:val="af1"/>
        <w:rPr>
          <w:rFonts w:ascii="Times New Roman" w:hAnsi="Times New Roman" w:cs="Times New Roman"/>
        </w:rPr>
      </w:pPr>
      <w:r w:rsidRPr="00844A0C">
        <w:rPr>
          <w:rStyle w:val="af3"/>
          <w:rFonts w:ascii="Times New Roman" w:hAnsi="Times New Roman" w:cs="Times New Roman"/>
        </w:rPr>
        <w:footnoteRef/>
      </w:r>
      <w:r w:rsidRPr="00844A0C">
        <w:rPr>
          <w:rFonts w:ascii="Times New Roman" w:hAnsi="Times New Roman" w:cs="Times New Roman"/>
        </w:rPr>
        <w:t xml:space="preserve"> Первичный балл</w:t>
      </w:r>
    </w:p>
  </w:footnote>
  <w:footnote w:id="4">
    <w:p w:rsidR="00B46613" w:rsidRPr="00BB4BC5" w:rsidRDefault="00B46613" w:rsidP="00B46613">
      <w:pPr>
        <w:pStyle w:val="af1"/>
        <w:rPr>
          <w:rFonts w:ascii="Times New Roman" w:hAnsi="Times New Roman" w:cs="Times New Roman"/>
        </w:rPr>
      </w:pPr>
      <w:r w:rsidRPr="00BB4BC5">
        <w:rPr>
          <w:rStyle w:val="af3"/>
          <w:rFonts w:ascii="Times New Roman" w:hAnsi="Times New Roman" w:cs="Times New Roman"/>
        </w:rPr>
        <w:footnoteRef/>
      </w:r>
      <w:r w:rsidRPr="00BB4BC5">
        <w:rPr>
          <w:rFonts w:ascii="Times New Roman" w:hAnsi="Times New Roman" w:cs="Times New Roman"/>
        </w:rPr>
        <w:t xml:space="preserve"> Первичный балл</w:t>
      </w:r>
    </w:p>
  </w:footnote>
  <w:footnote w:id="5">
    <w:p w:rsidR="00B46613" w:rsidRPr="00BB4BC5" w:rsidRDefault="00B46613" w:rsidP="00B46613">
      <w:pPr>
        <w:pStyle w:val="af1"/>
        <w:rPr>
          <w:rFonts w:ascii="Times New Roman" w:hAnsi="Times New Roman" w:cs="Times New Roman"/>
        </w:rPr>
      </w:pPr>
      <w:r w:rsidRPr="00BB4BC5">
        <w:rPr>
          <w:rStyle w:val="af3"/>
          <w:rFonts w:ascii="Times New Roman" w:hAnsi="Times New Roman" w:cs="Times New Roman"/>
        </w:rPr>
        <w:footnoteRef/>
      </w:r>
      <w:r w:rsidRPr="00BB4BC5">
        <w:rPr>
          <w:rFonts w:ascii="Times New Roman" w:hAnsi="Times New Roman" w:cs="Times New Roman"/>
        </w:rPr>
        <w:t xml:space="preserve"> Первичный балл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C5A"/>
    <w:multiLevelType w:val="multilevel"/>
    <w:tmpl w:val="F056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73A5"/>
    <w:multiLevelType w:val="multilevel"/>
    <w:tmpl w:val="BDC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0694F"/>
    <w:multiLevelType w:val="multilevel"/>
    <w:tmpl w:val="97C6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72513"/>
    <w:multiLevelType w:val="hybridMultilevel"/>
    <w:tmpl w:val="EE92DD5A"/>
    <w:lvl w:ilvl="0" w:tplc="5B5C75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02812"/>
    <w:multiLevelType w:val="hybridMultilevel"/>
    <w:tmpl w:val="CE9EFC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2091E"/>
    <w:multiLevelType w:val="multilevel"/>
    <w:tmpl w:val="CAE06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F217BE3"/>
    <w:multiLevelType w:val="multilevel"/>
    <w:tmpl w:val="F334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8694D"/>
    <w:multiLevelType w:val="hybridMultilevel"/>
    <w:tmpl w:val="E2DA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E504B"/>
    <w:multiLevelType w:val="multilevel"/>
    <w:tmpl w:val="2A8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078C1"/>
    <w:multiLevelType w:val="multilevel"/>
    <w:tmpl w:val="9C001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577068E"/>
    <w:multiLevelType w:val="hybridMultilevel"/>
    <w:tmpl w:val="4556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540F2"/>
    <w:multiLevelType w:val="hybridMultilevel"/>
    <w:tmpl w:val="A9E09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87D56"/>
    <w:multiLevelType w:val="hybridMultilevel"/>
    <w:tmpl w:val="C1AC7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CA3E5A"/>
    <w:multiLevelType w:val="multilevel"/>
    <w:tmpl w:val="7452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C33680"/>
    <w:multiLevelType w:val="hybridMultilevel"/>
    <w:tmpl w:val="33687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92F73"/>
    <w:multiLevelType w:val="hybridMultilevel"/>
    <w:tmpl w:val="C99C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22ED7"/>
    <w:multiLevelType w:val="multilevel"/>
    <w:tmpl w:val="344218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7">
    <w:nsid w:val="39A125FE"/>
    <w:multiLevelType w:val="hybridMultilevel"/>
    <w:tmpl w:val="776C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61BF7"/>
    <w:multiLevelType w:val="hybridMultilevel"/>
    <w:tmpl w:val="2026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B2668"/>
    <w:multiLevelType w:val="multilevel"/>
    <w:tmpl w:val="DC2AB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908013D"/>
    <w:multiLevelType w:val="multilevel"/>
    <w:tmpl w:val="804C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751235"/>
    <w:multiLevelType w:val="hybridMultilevel"/>
    <w:tmpl w:val="6E761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168F6"/>
    <w:multiLevelType w:val="multilevel"/>
    <w:tmpl w:val="D0D2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D8583C"/>
    <w:multiLevelType w:val="hybridMultilevel"/>
    <w:tmpl w:val="F4D4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02889"/>
    <w:multiLevelType w:val="hybridMultilevel"/>
    <w:tmpl w:val="8D8CC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849BC"/>
    <w:multiLevelType w:val="hybridMultilevel"/>
    <w:tmpl w:val="DF929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2C2179"/>
    <w:multiLevelType w:val="multilevel"/>
    <w:tmpl w:val="98B6EA8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222222"/>
      </w:rPr>
    </w:lvl>
  </w:abstractNum>
  <w:abstractNum w:abstractNumId="27">
    <w:nsid w:val="76556A4F"/>
    <w:multiLevelType w:val="hybridMultilevel"/>
    <w:tmpl w:val="36BC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0A3D64"/>
    <w:multiLevelType w:val="hybridMultilevel"/>
    <w:tmpl w:val="DF929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D4142"/>
    <w:multiLevelType w:val="multilevel"/>
    <w:tmpl w:val="97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4E46B4"/>
    <w:multiLevelType w:val="hybridMultilevel"/>
    <w:tmpl w:val="2FBE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E7F55"/>
    <w:multiLevelType w:val="hybridMultilevel"/>
    <w:tmpl w:val="4BE63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4"/>
  </w:num>
  <w:num w:numId="4">
    <w:abstractNumId w:val="31"/>
  </w:num>
  <w:num w:numId="5">
    <w:abstractNumId w:val="11"/>
  </w:num>
  <w:num w:numId="6">
    <w:abstractNumId w:val="30"/>
  </w:num>
  <w:num w:numId="7">
    <w:abstractNumId w:val="4"/>
  </w:num>
  <w:num w:numId="8">
    <w:abstractNumId w:val="10"/>
  </w:num>
  <w:num w:numId="9">
    <w:abstractNumId w:val="15"/>
  </w:num>
  <w:num w:numId="10">
    <w:abstractNumId w:val="23"/>
  </w:num>
  <w:num w:numId="11">
    <w:abstractNumId w:val="20"/>
  </w:num>
  <w:num w:numId="12">
    <w:abstractNumId w:val="0"/>
  </w:num>
  <w:num w:numId="13">
    <w:abstractNumId w:val="7"/>
  </w:num>
  <w:num w:numId="14">
    <w:abstractNumId w:val="1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26"/>
  </w:num>
  <w:num w:numId="19">
    <w:abstractNumId w:val="12"/>
  </w:num>
  <w:num w:numId="20">
    <w:abstractNumId w:val="3"/>
  </w:num>
  <w:num w:numId="21">
    <w:abstractNumId w:val="18"/>
  </w:num>
  <w:num w:numId="22">
    <w:abstractNumId w:val="17"/>
  </w:num>
  <w:num w:numId="23">
    <w:abstractNumId w:val="21"/>
  </w:num>
  <w:num w:numId="24">
    <w:abstractNumId w:val="1"/>
  </w:num>
  <w:num w:numId="25">
    <w:abstractNumId w:val="22"/>
  </w:num>
  <w:num w:numId="26">
    <w:abstractNumId w:val="29"/>
  </w:num>
  <w:num w:numId="27">
    <w:abstractNumId w:val="13"/>
  </w:num>
  <w:num w:numId="28">
    <w:abstractNumId w:val="2"/>
  </w:num>
  <w:num w:numId="29">
    <w:abstractNumId w:val="6"/>
  </w:num>
  <w:num w:numId="30">
    <w:abstractNumId w:val="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36"/>
    <w:rsid w:val="00000B7D"/>
    <w:rsid w:val="000100F6"/>
    <w:rsid w:val="000151D1"/>
    <w:rsid w:val="00027138"/>
    <w:rsid w:val="0003329C"/>
    <w:rsid w:val="00034E42"/>
    <w:rsid w:val="000351B8"/>
    <w:rsid w:val="0004086E"/>
    <w:rsid w:val="000442A1"/>
    <w:rsid w:val="00061BA2"/>
    <w:rsid w:val="0007424D"/>
    <w:rsid w:val="00085CCB"/>
    <w:rsid w:val="000C32ED"/>
    <w:rsid w:val="000C78E1"/>
    <w:rsid w:val="000E1079"/>
    <w:rsid w:val="000E2278"/>
    <w:rsid w:val="000F2BF6"/>
    <w:rsid w:val="00116D2C"/>
    <w:rsid w:val="00125681"/>
    <w:rsid w:val="00125F20"/>
    <w:rsid w:val="00172420"/>
    <w:rsid w:val="001D051F"/>
    <w:rsid w:val="001E6FF7"/>
    <w:rsid w:val="001F0717"/>
    <w:rsid w:val="001F21FB"/>
    <w:rsid w:val="00204937"/>
    <w:rsid w:val="0022016D"/>
    <w:rsid w:val="002201E4"/>
    <w:rsid w:val="00233026"/>
    <w:rsid w:val="002603C7"/>
    <w:rsid w:val="00284A4D"/>
    <w:rsid w:val="002873EC"/>
    <w:rsid w:val="002915B5"/>
    <w:rsid w:val="002A7AE4"/>
    <w:rsid w:val="002D3BA9"/>
    <w:rsid w:val="002D4FAC"/>
    <w:rsid w:val="002D727D"/>
    <w:rsid w:val="002F66BF"/>
    <w:rsid w:val="0030250D"/>
    <w:rsid w:val="00303251"/>
    <w:rsid w:val="00316AE2"/>
    <w:rsid w:val="00333304"/>
    <w:rsid w:val="00343153"/>
    <w:rsid w:val="00344197"/>
    <w:rsid w:val="003659C9"/>
    <w:rsid w:val="00375D18"/>
    <w:rsid w:val="00376C16"/>
    <w:rsid w:val="0038072F"/>
    <w:rsid w:val="00386BBB"/>
    <w:rsid w:val="003A4CB7"/>
    <w:rsid w:val="003C3296"/>
    <w:rsid w:val="003D2027"/>
    <w:rsid w:val="003D7FC7"/>
    <w:rsid w:val="0041361F"/>
    <w:rsid w:val="00426F14"/>
    <w:rsid w:val="00430DBB"/>
    <w:rsid w:val="00456141"/>
    <w:rsid w:val="00460912"/>
    <w:rsid w:val="0047567F"/>
    <w:rsid w:val="004854FA"/>
    <w:rsid w:val="00487BC6"/>
    <w:rsid w:val="00491581"/>
    <w:rsid w:val="004A7EE3"/>
    <w:rsid w:val="004C3C8F"/>
    <w:rsid w:val="004E3CCB"/>
    <w:rsid w:val="00500F16"/>
    <w:rsid w:val="005269E4"/>
    <w:rsid w:val="005338D1"/>
    <w:rsid w:val="00552B22"/>
    <w:rsid w:val="00557B9E"/>
    <w:rsid w:val="005612AA"/>
    <w:rsid w:val="0057047E"/>
    <w:rsid w:val="00572008"/>
    <w:rsid w:val="0057398A"/>
    <w:rsid w:val="00595087"/>
    <w:rsid w:val="00597F81"/>
    <w:rsid w:val="005C0C80"/>
    <w:rsid w:val="005C188D"/>
    <w:rsid w:val="005C6C5E"/>
    <w:rsid w:val="005F3E6E"/>
    <w:rsid w:val="00607E33"/>
    <w:rsid w:val="00632286"/>
    <w:rsid w:val="0063659C"/>
    <w:rsid w:val="00642F48"/>
    <w:rsid w:val="00660930"/>
    <w:rsid w:val="00666036"/>
    <w:rsid w:val="006760E0"/>
    <w:rsid w:val="006844BE"/>
    <w:rsid w:val="00690FC6"/>
    <w:rsid w:val="00694B04"/>
    <w:rsid w:val="006A4D8D"/>
    <w:rsid w:val="006B0AE9"/>
    <w:rsid w:val="006D2B20"/>
    <w:rsid w:val="006E1C58"/>
    <w:rsid w:val="006F134D"/>
    <w:rsid w:val="00700038"/>
    <w:rsid w:val="0070091B"/>
    <w:rsid w:val="007112DD"/>
    <w:rsid w:val="00711C76"/>
    <w:rsid w:val="0071505D"/>
    <w:rsid w:val="00737FB2"/>
    <w:rsid w:val="00741F6F"/>
    <w:rsid w:val="00751E1C"/>
    <w:rsid w:val="00754804"/>
    <w:rsid w:val="007656FF"/>
    <w:rsid w:val="00772A7E"/>
    <w:rsid w:val="007848DD"/>
    <w:rsid w:val="007F4BF2"/>
    <w:rsid w:val="007F753D"/>
    <w:rsid w:val="0081233E"/>
    <w:rsid w:val="00822AEB"/>
    <w:rsid w:val="00826E4E"/>
    <w:rsid w:val="00837556"/>
    <w:rsid w:val="00843E16"/>
    <w:rsid w:val="008514A7"/>
    <w:rsid w:val="00852B8B"/>
    <w:rsid w:val="008543D1"/>
    <w:rsid w:val="00866C70"/>
    <w:rsid w:val="00882AA0"/>
    <w:rsid w:val="008832AF"/>
    <w:rsid w:val="00894171"/>
    <w:rsid w:val="008A2EFC"/>
    <w:rsid w:val="008D05DE"/>
    <w:rsid w:val="008D5D2D"/>
    <w:rsid w:val="008D5FD8"/>
    <w:rsid w:val="008E2748"/>
    <w:rsid w:val="008F0771"/>
    <w:rsid w:val="008F2A65"/>
    <w:rsid w:val="008F4F30"/>
    <w:rsid w:val="008F703E"/>
    <w:rsid w:val="00920584"/>
    <w:rsid w:val="00940310"/>
    <w:rsid w:val="00941839"/>
    <w:rsid w:val="00947002"/>
    <w:rsid w:val="00950654"/>
    <w:rsid w:val="00957375"/>
    <w:rsid w:val="00974689"/>
    <w:rsid w:val="009914B8"/>
    <w:rsid w:val="009A69F8"/>
    <w:rsid w:val="009B395D"/>
    <w:rsid w:val="009B4C13"/>
    <w:rsid w:val="009D2794"/>
    <w:rsid w:val="009D642D"/>
    <w:rsid w:val="009F07F7"/>
    <w:rsid w:val="009F0E74"/>
    <w:rsid w:val="009F6545"/>
    <w:rsid w:val="00A02459"/>
    <w:rsid w:val="00A11030"/>
    <w:rsid w:val="00A23F44"/>
    <w:rsid w:val="00A27FA0"/>
    <w:rsid w:val="00A351B8"/>
    <w:rsid w:val="00A43455"/>
    <w:rsid w:val="00A96350"/>
    <w:rsid w:val="00AC013C"/>
    <w:rsid w:val="00AC535C"/>
    <w:rsid w:val="00AD2D35"/>
    <w:rsid w:val="00AF04DC"/>
    <w:rsid w:val="00B03E95"/>
    <w:rsid w:val="00B14D1F"/>
    <w:rsid w:val="00B22F9B"/>
    <w:rsid w:val="00B46613"/>
    <w:rsid w:val="00B55E79"/>
    <w:rsid w:val="00B62AD9"/>
    <w:rsid w:val="00B65E5F"/>
    <w:rsid w:val="00B722BF"/>
    <w:rsid w:val="00B91BEE"/>
    <w:rsid w:val="00BB6C40"/>
    <w:rsid w:val="00BD262D"/>
    <w:rsid w:val="00BD5DFB"/>
    <w:rsid w:val="00BE09FA"/>
    <w:rsid w:val="00BE3130"/>
    <w:rsid w:val="00BF16D0"/>
    <w:rsid w:val="00BF7C51"/>
    <w:rsid w:val="00C14D9F"/>
    <w:rsid w:val="00C160C7"/>
    <w:rsid w:val="00C22446"/>
    <w:rsid w:val="00C23FFC"/>
    <w:rsid w:val="00C2600A"/>
    <w:rsid w:val="00C26BF8"/>
    <w:rsid w:val="00C26FE1"/>
    <w:rsid w:val="00C27F08"/>
    <w:rsid w:val="00C32C81"/>
    <w:rsid w:val="00C37B7F"/>
    <w:rsid w:val="00C43621"/>
    <w:rsid w:val="00C45F57"/>
    <w:rsid w:val="00C674DA"/>
    <w:rsid w:val="00C779D7"/>
    <w:rsid w:val="00C80924"/>
    <w:rsid w:val="00CA0444"/>
    <w:rsid w:val="00CA18CA"/>
    <w:rsid w:val="00CA4BB9"/>
    <w:rsid w:val="00CC4694"/>
    <w:rsid w:val="00CD31E4"/>
    <w:rsid w:val="00CF1F9F"/>
    <w:rsid w:val="00CF6640"/>
    <w:rsid w:val="00CF72A2"/>
    <w:rsid w:val="00D22305"/>
    <w:rsid w:val="00D25BB2"/>
    <w:rsid w:val="00D47597"/>
    <w:rsid w:val="00D60D90"/>
    <w:rsid w:val="00D67BD9"/>
    <w:rsid w:val="00D73E3E"/>
    <w:rsid w:val="00D773E6"/>
    <w:rsid w:val="00D806B7"/>
    <w:rsid w:val="00D806E9"/>
    <w:rsid w:val="00DB2858"/>
    <w:rsid w:val="00DB3589"/>
    <w:rsid w:val="00DB4D4F"/>
    <w:rsid w:val="00DC0F5B"/>
    <w:rsid w:val="00DC4772"/>
    <w:rsid w:val="00DD33D1"/>
    <w:rsid w:val="00DF4CD0"/>
    <w:rsid w:val="00DF75BF"/>
    <w:rsid w:val="00E06A70"/>
    <w:rsid w:val="00E07562"/>
    <w:rsid w:val="00E41497"/>
    <w:rsid w:val="00E641C2"/>
    <w:rsid w:val="00E717AC"/>
    <w:rsid w:val="00E77015"/>
    <w:rsid w:val="00E84C97"/>
    <w:rsid w:val="00E87114"/>
    <w:rsid w:val="00E94D0B"/>
    <w:rsid w:val="00EA62F4"/>
    <w:rsid w:val="00EC35AA"/>
    <w:rsid w:val="00EF22F3"/>
    <w:rsid w:val="00F12CC0"/>
    <w:rsid w:val="00F17263"/>
    <w:rsid w:val="00F211A3"/>
    <w:rsid w:val="00F223C4"/>
    <w:rsid w:val="00F24D5A"/>
    <w:rsid w:val="00F24F44"/>
    <w:rsid w:val="00F5671F"/>
    <w:rsid w:val="00F6013C"/>
    <w:rsid w:val="00F60D2C"/>
    <w:rsid w:val="00F7712D"/>
    <w:rsid w:val="00FB49B4"/>
    <w:rsid w:val="00FB5AD3"/>
    <w:rsid w:val="00FD2B4C"/>
    <w:rsid w:val="00FE328E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71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F0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036"/>
    <w:pPr>
      <w:spacing w:after="0" w:line="240" w:lineRule="auto"/>
    </w:pPr>
  </w:style>
  <w:style w:type="paragraph" w:styleId="a4">
    <w:name w:val="header"/>
    <w:basedOn w:val="a"/>
    <w:link w:val="a5"/>
    <w:unhideWhenUsed/>
    <w:rsid w:val="0066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66036"/>
  </w:style>
  <w:style w:type="paragraph" w:styleId="a6">
    <w:name w:val="footer"/>
    <w:basedOn w:val="a"/>
    <w:link w:val="a7"/>
    <w:unhideWhenUsed/>
    <w:rsid w:val="0066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666036"/>
  </w:style>
  <w:style w:type="table" w:styleId="a8">
    <w:name w:val="Table Grid"/>
    <w:basedOn w:val="a1"/>
    <w:uiPriority w:val="59"/>
    <w:rsid w:val="00C2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1F071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7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F0717"/>
  </w:style>
  <w:style w:type="character" w:customStyle="1" w:styleId="10">
    <w:name w:val="Заголовок 1 Знак"/>
    <w:basedOn w:val="a0"/>
    <w:link w:val="1"/>
    <w:uiPriority w:val="9"/>
    <w:rsid w:val="001F07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">
    <w:name w:val="Стиль4"/>
    <w:basedOn w:val="a"/>
    <w:rsid w:val="001F0717"/>
    <w:pPr>
      <w:spacing w:after="0" w:line="360" w:lineRule="auto"/>
    </w:pPr>
    <w:rPr>
      <w:rFonts w:ascii="Times New Roman" w:eastAsia="Times New Roman" w:hAnsi="Times New Roman" w:cs="Times New Roman"/>
      <w:spacing w:val="20"/>
      <w:kern w:val="16"/>
      <w:sz w:val="28"/>
      <w:szCs w:val="28"/>
      <w:lang w:eastAsia="ru-RU"/>
    </w:rPr>
  </w:style>
  <w:style w:type="paragraph" w:customStyle="1" w:styleId="13">
    <w:name w:val="Стиль1"/>
    <w:basedOn w:val="a"/>
    <w:rsid w:val="001F0717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9">
    <w:name w:val="Emphasis"/>
    <w:basedOn w:val="a0"/>
    <w:qFormat/>
    <w:rsid w:val="001F0717"/>
    <w:rPr>
      <w:i/>
      <w:iCs/>
    </w:rPr>
  </w:style>
  <w:style w:type="paragraph" w:styleId="aa">
    <w:name w:val="List Paragraph"/>
    <w:basedOn w:val="a"/>
    <w:uiPriority w:val="34"/>
    <w:qFormat/>
    <w:rsid w:val="001F07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4">
    <w:name w:val="Без интервала1"/>
    <w:rsid w:val="001F0717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F07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F071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5">
    <w:name w:val="Сетка таблицы1"/>
    <w:basedOn w:val="a1"/>
    <w:next w:val="a8"/>
    <w:uiPriority w:val="59"/>
    <w:rsid w:val="001F0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F0717"/>
    <w:rPr>
      <w:b/>
      <w:bCs/>
    </w:rPr>
  </w:style>
  <w:style w:type="paragraph" w:styleId="ae">
    <w:name w:val="Normal (Web)"/>
    <w:basedOn w:val="a"/>
    <w:uiPriority w:val="99"/>
    <w:rsid w:val="001F0717"/>
    <w:pPr>
      <w:spacing w:after="18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rsid w:val="001F07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F0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1F0717"/>
    <w:pPr>
      <w:spacing w:after="120"/>
    </w:pPr>
    <w:rPr>
      <w:rFonts w:eastAsia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F0717"/>
    <w:rPr>
      <w:rFonts w:eastAsia="Times New Roman"/>
      <w:lang w:eastAsia="ru-RU"/>
    </w:rPr>
  </w:style>
  <w:style w:type="paragraph" w:customStyle="1" w:styleId="16">
    <w:name w:val="Абзац списка1"/>
    <w:basedOn w:val="a"/>
    <w:rsid w:val="001F0717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110">
    <w:name w:val="Заголовок 1 Знак1"/>
    <w:basedOn w:val="a0"/>
    <w:uiPriority w:val="9"/>
    <w:rsid w:val="001F0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footnote text"/>
    <w:basedOn w:val="a"/>
    <w:link w:val="af2"/>
    <w:uiPriority w:val="99"/>
    <w:semiHidden/>
    <w:unhideWhenUsed/>
    <w:rsid w:val="0066093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6093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609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71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F0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036"/>
    <w:pPr>
      <w:spacing w:after="0" w:line="240" w:lineRule="auto"/>
    </w:pPr>
  </w:style>
  <w:style w:type="paragraph" w:styleId="a4">
    <w:name w:val="header"/>
    <w:basedOn w:val="a"/>
    <w:link w:val="a5"/>
    <w:unhideWhenUsed/>
    <w:rsid w:val="0066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66036"/>
  </w:style>
  <w:style w:type="paragraph" w:styleId="a6">
    <w:name w:val="footer"/>
    <w:basedOn w:val="a"/>
    <w:link w:val="a7"/>
    <w:unhideWhenUsed/>
    <w:rsid w:val="0066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666036"/>
  </w:style>
  <w:style w:type="table" w:styleId="a8">
    <w:name w:val="Table Grid"/>
    <w:basedOn w:val="a1"/>
    <w:uiPriority w:val="59"/>
    <w:rsid w:val="00C2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1F071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7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F0717"/>
  </w:style>
  <w:style w:type="character" w:customStyle="1" w:styleId="10">
    <w:name w:val="Заголовок 1 Знак"/>
    <w:basedOn w:val="a0"/>
    <w:link w:val="1"/>
    <w:uiPriority w:val="9"/>
    <w:rsid w:val="001F07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">
    <w:name w:val="Стиль4"/>
    <w:basedOn w:val="a"/>
    <w:rsid w:val="001F0717"/>
    <w:pPr>
      <w:spacing w:after="0" w:line="360" w:lineRule="auto"/>
    </w:pPr>
    <w:rPr>
      <w:rFonts w:ascii="Times New Roman" w:eastAsia="Times New Roman" w:hAnsi="Times New Roman" w:cs="Times New Roman"/>
      <w:spacing w:val="20"/>
      <w:kern w:val="16"/>
      <w:sz w:val="28"/>
      <w:szCs w:val="28"/>
      <w:lang w:eastAsia="ru-RU"/>
    </w:rPr>
  </w:style>
  <w:style w:type="paragraph" w:customStyle="1" w:styleId="13">
    <w:name w:val="Стиль1"/>
    <w:basedOn w:val="a"/>
    <w:rsid w:val="001F0717"/>
    <w:pPr>
      <w:spacing w:after="0" w:line="36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9">
    <w:name w:val="Emphasis"/>
    <w:basedOn w:val="a0"/>
    <w:qFormat/>
    <w:rsid w:val="001F0717"/>
    <w:rPr>
      <w:i/>
      <w:iCs/>
    </w:rPr>
  </w:style>
  <w:style w:type="paragraph" w:styleId="aa">
    <w:name w:val="List Paragraph"/>
    <w:basedOn w:val="a"/>
    <w:uiPriority w:val="34"/>
    <w:qFormat/>
    <w:rsid w:val="001F07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4">
    <w:name w:val="Без интервала1"/>
    <w:rsid w:val="001F0717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F07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1F071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5">
    <w:name w:val="Сетка таблицы1"/>
    <w:basedOn w:val="a1"/>
    <w:next w:val="a8"/>
    <w:uiPriority w:val="59"/>
    <w:rsid w:val="001F0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F0717"/>
    <w:rPr>
      <w:b/>
      <w:bCs/>
    </w:rPr>
  </w:style>
  <w:style w:type="paragraph" w:styleId="ae">
    <w:name w:val="Normal (Web)"/>
    <w:basedOn w:val="a"/>
    <w:uiPriority w:val="99"/>
    <w:rsid w:val="001F0717"/>
    <w:pPr>
      <w:spacing w:after="18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rsid w:val="001F07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F0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1F0717"/>
    <w:pPr>
      <w:spacing w:after="120"/>
    </w:pPr>
    <w:rPr>
      <w:rFonts w:eastAsia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F0717"/>
    <w:rPr>
      <w:rFonts w:eastAsia="Times New Roman"/>
      <w:lang w:eastAsia="ru-RU"/>
    </w:rPr>
  </w:style>
  <w:style w:type="paragraph" w:customStyle="1" w:styleId="16">
    <w:name w:val="Абзац списка1"/>
    <w:basedOn w:val="a"/>
    <w:rsid w:val="001F0717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110">
    <w:name w:val="Заголовок 1 Знак1"/>
    <w:basedOn w:val="a0"/>
    <w:uiPriority w:val="9"/>
    <w:rsid w:val="001F0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footnote text"/>
    <w:basedOn w:val="a"/>
    <w:link w:val="af2"/>
    <w:uiPriority w:val="99"/>
    <w:semiHidden/>
    <w:unhideWhenUsed/>
    <w:rsid w:val="0066093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6093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60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10884</Words>
  <Characters>62041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Анатольевна</dc:creator>
  <cp:lastModifiedBy>Марина Анатольевна</cp:lastModifiedBy>
  <cp:revision>14</cp:revision>
  <cp:lastPrinted>2016-08-23T08:52:00Z</cp:lastPrinted>
  <dcterms:created xsi:type="dcterms:W3CDTF">2016-08-18T05:03:00Z</dcterms:created>
  <dcterms:modified xsi:type="dcterms:W3CDTF">2017-08-06T10:02:00Z</dcterms:modified>
</cp:coreProperties>
</file>